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E2BD" w14:textId="77777777" w:rsidR="00EC3B1F" w:rsidRPr="00D665B3" w:rsidRDefault="00EC3B1F" w:rsidP="00D665B3">
      <w:pPr>
        <w:pStyle w:val="Heading1"/>
      </w:pPr>
      <w:r w:rsidRPr="00D665B3">
        <w:t>Modèles de carte des services</w:t>
      </w:r>
    </w:p>
    <w:p w14:paraId="7E5F0BC0" w14:textId="77777777" w:rsidR="00EC3B1F" w:rsidRPr="00D665B3" w:rsidRDefault="00EC3B1F" w:rsidP="00D665B3">
      <w:r w:rsidRPr="00D665B3">
        <w:t>Une carte des services est conçue pour organiser et documenter tous les services offerts par une organisation ou un groupe d’organisations dans un endroit centralisé. Elle donne un aperçu des services disponibles, de leur portée et du public cible. Vous pouvez utiliser le modèle ci-dessous pour préparer votre carte de service.</w:t>
      </w:r>
    </w:p>
    <w:p w14:paraId="1F52D391" w14:textId="7E089898" w:rsidR="00EC3B1F" w:rsidRPr="00D665B3" w:rsidRDefault="008E1A7D" w:rsidP="00D665B3">
      <w:pPr>
        <w:rPr>
          <w:b/>
          <w:bCs/>
        </w:rPr>
      </w:pPr>
      <w:r w:rsidRPr="008E1A7D">
        <w:rPr>
          <w:b/>
        </w:rPr>
        <w:t>Conseils pour utiliser ce modèl</w:t>
      </w:r>
      <w:r w:rsidR="00EC3B1F" w:rsidRPr="00D665B3">
        <w:rPr>
          <w:b/>
        </w:rPr>
        <w:t>e :</w:t>
      </w:r>
    </w:p>
    <w:p w14:paraId="478B28A2" w14:textId="77777777" w:rsidR="00EC3B1F" w:rsidRPr="00D665B3" w:rsidRDefault="00EC3B1F" w:rsidP="00D665B3">
      <w:pPr>
        <w:pStyle w:val="ListParagraph"/>
      </w:pPr>
      <w:r w:rsidRPr="00D665B3">
        <w:t>Personnalisez les titres en fonction des besoins particuliers de votre organisation. Les titres communs sont inclus dans le modèle.</w:t>
      </w:r>
    </w:p>
    <w:p w14:paraId="40A2A937" w14:textId="77777777" w:rsidR="00EC3B1F" w:rsidRPr="00D665B3" w:rsidRDefault="00EC3B1F" w:rsidP="00D665B3">
      <w:pPr>
        <w:pStyle w:val="ListParagraph"/>
      </w:pPr>
      <w:r w:rsidRPr="00D665B3">
        <w:t>Une fois que tous les services sont répertoriés, réorganisez-les pour assurer la clarté et le déroulement logique, par exemple en les regroupant par services ou niveaux de soins.</w:t>
      </w:r>
    </w:p>
    <w:p w14:paraId="3B427F11" w14:textId="77777777" w:rsidR="00EC3B1F" w:rsidRPr="00D665B3" w:rsidRDefault="00EC3B1F" w:rsidP="00D665B3">
      <w:pPr>
        <w:pStyle w:val="ListParagraph"/>
      </w:pPr>
      <w:r w:rsidRPr="00D665B3">
        <w:t xml:space="preserve">Décidez d’utiliser Word, Excel ou une autre plateforme en fonction de la facilité d’accès et de la convivialité pour votre équipe. </w:t>
      </w:r>
    </w:p>
    <w:p w14:paraId="01119216" w14:textId="34D4502C" w:rsidR="00EC3B1F" w:rsidRPr="00D665B3" w:rsidRDefault="00EC3B1F" w:rsidP="00D665B3">
      <w:pPr>
        <w:pStyle w:val="ListParagraph"/>
      </w:pPr>
      <w:r w:rsidRPr="00D665B3">
        <w:t xml:space="preserve">Décrivez la portée de la carte des services. </w:t>
      </w:r>
      <w:r w:rsidR="00541E0F" w:rsidRPr="00D665B3">
        <w:t>Précise</w:t>
      </w:r>
      <w:r w:rsidR="315E686F">
        <w:t xml:space="preserve"> </w:t>
      </w:r>
      <w:r w:rsidR="00541E0F" w:rsidRPr="00D665B3">
        <w:t>s’il</w:t>
      </w:r>
      <w:r w:rsidRPr="00D665B3">
        <w:t xml:space="preserve"> est destiné à un usage interne, s’il couvre tous les services organisationnels ou s’il vise un public ou un secteur en particulier, et se concentre sur les services pertinents seulement.</w:t>
      </w:r>
    </w:p>
    <w:p w14:paraId="1A1E007B" w14:textId="1E8625AE" w:rsidR="00EC3B1F" w:rsidRPr="00D665B3" w:rsidRDefault="00EC3B1F" w:rsidP="00D665B3">
      <w:pPr>
        <w:pStyle w:val="ListParagraph"/>
      </w:pPr>
      <w:r w:rsidRPr="00D665B3">
        <w:t>Reconnaissez que la carte des services reflète un point précis dans le temps. Établissez un calendrier de mises à jour pour vous assurer que l’information demeure exacte et pertinente.</w:t>
      </w:r>
    </w:p>
    <w:p w14:paraId="0C0521CA" w14:textId="77777777" w:rsidR="00EC3B1F" w:rsidRPr="00D665B3" w:rsidRDefault="00EC3B1F" w:rsidP="00D665B3">
      <w:pPr>
        <w:suppressAutoHyphens w:val="0"/>
        <w:autoSpaceDE/>
        <w:autoSpaceDN/>
        <w:adjustRightInd/>
        <w:spacing w:after="0" w:line="240" w:lineRule="auto"/>
        <w:textAlignment w:val="auto"/>
      </w:pPr>
      <w:r w:rsidRPr="00D665B3">
        <w:br w:type="page"/>
      </w:r>
    </w:p>
    <w:p w14:paraId="3BEDFCB7" w14:textId="77777777" w:rsidR="00EC3B1F" w:rsidRPr="00D665B3" w:rsidRDefault="00EC3B1F" w:rsidP="00D665B3">
      <w:pPr>
        <w:pStyle w:val="Heading2"/>
      </w:pPr>
      <w:r w:rsidRPr="00D665B3">
        <w:lastRenderedPageBreak/>
        <w:t>Carte des services</w:t>
      </w:r>
    </w:p>
    <w:p w14:paraId="3404CEC3" w14:textId="77777777" w:rsidR="00EC3B1F" w:rsidRPr="00D665B3" w:rsidRDefault="00EC3B1F" w:rsidP="00D665B3">
      <w:pPr>
        <w:spacing w:after="0" w:line="360" w:lineRule="auto"/>
        <w:rPr>
          <w:i/>
          <w:iCs/>
        </w:rPr>
      </w:pPr>
      <w:r w:rsidRPr="00D665B3">
        <w:rPr>
          <w:b/>
        </w:rPr>
        <w:t xml:space="preserve">Captage géographique : </w:t>
      </w:r>
      <w:r w:rsidRPr="00D665B3">
        <w:rPr>
          <w:i/>
        </w:rPr>
        <w:t>La collectivité ou la région desservie.</w:t>
      </w:r>
    </w:p>
    <w:p w14:paraId="377CDB91" w14:textId="77777777" w:rsidR="00EC3B1F" w:rsidRPr="00D665B3" w:rsidRDefault="00EC3B1F" w:rsidP="00D665B3">
      <w:pPr>
        <w:spacing w:after="0" w:line="360" w:lineRule="auto"/>
        <w:rPr>
          <w:i/>
          <w:iCs/>
        </w:rPr>
      </w:pPr>
      <w:r w:rsidRPr="00D665B3">
        <w:rPr>
          <w:b/>
        </w:rPr>
        <w:t xml:space="preserve">Objet/public : </w:t>
      </w:r>
      <w:r w:rsidRPr="00D665B3">
        <w:rPr>
          <w:i/>
        </w:rPr>
        <w:t xml:space="preserve">Expliquez l’intention de cette carte, la façon dont elle a été créée et pour qui. </w:t>
      </w:r>
    </w:p>
    <w:p w14:paraId="4C002384" w14:textId="77777777" w:rsidR="00EC3B1F" w:rsidRPr="00D665B3" w:rsidRDefault="00EC3B1F" w:rsidP="00D665B3">
      <w:pPr>
        <w:spacing w:after="0" w:line="360" w:lineRule="auto"/>
        <w:rPr>
          <w:i/>
          <w:iCs/>
        </w:rPr>
      </w:pPr>
      <w:r w:rsidRPr="00D665B3">
        <w:rPr>
          <w:b/>
        </w:rPr>
        <w:t>Dernière mise à jour :</w:t>
      </w:r>
      <w:r w:rsidRPr="00D665B3">
        <w:t xml:space="preserve"> </w:t>
      </w:r>
      <w:r w:rsidRPr="00D665B3">
        <w:rPr>
          <w:i/>
          <w:iCs/>
        </w:rPr>
        <w:t>jj/mm/</w:t>
      </w:r>
      <w:proofErr w:type="spellStart"/>
      <w:r w:rsidRPr="00D665B3">
        <w:rPr>
          <w:i/>
          <w:iCs/>
        </w:rPr>
        <w:t>aaaa</w:t>
      </w:r>
      <w:proofErr w:type="spellEnd"/>
    </w:p>
    <w:tbl>
      <w:tblPr>
        <w:tblW w:w="5000" w:type="pct"/>
        <w:tblLook w:val="04A0" w:firstRow="1" w:lastRow="0" w:firstColumn="1" w:lastColumn="0" w:noHBand="0" w:noVBand="1"/>
      </w:tblPr>
      <w:tblGrid>
        <w:gridCol w:w="1396"/>
        <w:gridCol w:w="1131"/>
        <w:gridCol w:w="964"/>
        <w:gridCol w:w="943"/>
        <w:gridCol w:w="1175"/>
        <w:gridCol w:w="1267"/>
        <w:gridCol w:w="1252"/>
        <w:gridCol w:w="1948"/>
        <w:gridCol w:w="837"/>
        <w:gridCol w:w="1038"/>
        <w:gridCol w:w="798"/>
      </w:tblGrid>
      <w:tr w:rsidR="00663005" w:rsidRPr="00D665B3" w14:paraId="34826D04" w14:textId="77777777" w:rsidTr="00663005">
        <w:trPr>
          <w:trHeight w:val="625"/>
        </w:trPr>
        <w:tc>
          <w:tcPr>
            <w:tcW w:w="564" w:type="pct"/>
            <w:tcBorders>
              <w:top w:val="single" w:sz="4" w:space="0" w:color="auto"/>
              <w:left w:val="single" w:sz="4" w:space="0" w:color="auto"/>
              <w:bottom w:val="single" w:sz="4" w:space="0" w:color="auto"/>
              <w:right w:val="single" w:sz="6" w:space="0" w:color="FFFFFF" w:themeColor="background1"/>
            </w:tcBorders>
            <w:shd w:val="clear" w:color="auto" w:fill="1F2A59" w:themeFill="text2"/>
            <w:hideMark/>
          </w:tcPr>
          <w:p w14:paraId="3C5F50A0" w14:textId="77777777" w:rsidR="00AD1739" w:rsidRPr="00D665B3" w:rsidRDefault="00AD1739" w:rsidP="00D665B3">
            <w:pPr>
              <w:suppressAutoHyphens w:val="0"/>
              <w:autoSpaceDE/>
              <w:autoSpaceDN/>
              <w:adjustRightInd/>
              <w:spacing w:after="0" w:line="240" w:lineRule="auto"/>
              <w:jc w:val="center"/>
              <w:textAlignment w:val="auto"/>
              <w:rPr>
                <w:rFonts w:eastAsia="Times New Roman"/>
                <w:b/>
                <w:color w:val="FFFFFF" w:themeColor="background1"/>
                <w:sz w:val="18"/>
                <w:szCs w:val="18"/>
              </w:rPr>
            </w:pPr>
            <w:r w:rsidRPr="06BBE461">
              <w:rPr>
                <w:b/>
                <w:color w:val="FFFFFF" w:themeColor="background1"/>
                <w:sz w:val="18"/>
                <w:szCs w:val="18"/>
              </w:rPr>
              <w:t>Organisme</w:t>
            </w:r>
          </w:p>
        </w:tc>
        <w:tc>
          <w:tcPr>
            <w:tcW w:w="460" w:type="pct"/>
            <w:tcBorders>
              <w:top w:val="single" w:sz="4" w:space="0" w:color="auto"/>
              <w:left w:val="single" w:sz="6" w:space="0" w:color="FFFFFF" w:themeColor="background1"/>
              <w:bottom w:val="single" w:sz="4" w:space="0" w:color="auto"/>
              <w:right w:val="single" w:sz="6" w:space="0" w:color="FFFFFF" w:themeColor="background1"/>
            </w:tcBorders>
            <w:shd w:val="clear" w:color="auto" w:fill="1F2A59" w:themeFill="text2"/>
            <w:hideMark/>
          </w:tcPr>
          <w:p w14:paraId="2FA4E384" w14:textId="77777777" w:rsidR="00AD1739" w:rsidRPr="00D665B3" w:rsidRDefault="00AD1739" w:rsidP="00D665B3">
            <w:pPr>
              <w:suppressAutoHyphens w:val="0"/>
              <w:autoSpaceDE/>
              <w:autoSpaceDN/>
              <w:adjustRightInd/>
              <w:spacing w:after="0" w:line="240" w:lineRule="auto"/>
              <w:jc w:val="center"/>
              <w:textAlignment w:val="auto"/>
              <w:rPr>
                <w:rFonts w:eastAsia="Times New Roman"/>
                <w:b/>
                <w:color w:val="FFFFFF" w:themeColor="background1"/>
                <w:sz w:val="18"/>
                <w:szCs w:val="18"/>
              </w:rPr>
            </w:pPr>
            <w:r w:rsidRPr="06BBE461">
              <w:rPr>
                <w:b/>
                <w:color w:val="FFFFFF" w:themeColor="background1"/>
                <w:sz w:val="18"/>
                <w:szCs w:val="18"/>
              </w:rPr>
              <w:t>Service(s)</w:t>
            </w:r>
          </w:p>
        </w:tc>
        <w:tc>
          <w:tcPr>
            <w:tcW w:w="375" w:type="pct"/>
            <w:tcBorders>
              <w:top w:val="single" w:sz="4" w:space="0" w:color="auto"/>
              <w:left w:val="single" w:sz="6" w:space="0" w:color="FFFFFF" w:themeColor="background1"/>
              <w:bottom w:val="single" w:sz="4" w:space="0" w:color="auto"/>
              <w:right w:val="single" w:sz="6" w:space="0" w:color="FFFFFF" w:themeColor="background1"/>
            </w:tcBorders>
            <w:shd w:val="clear" w:color="auto" w:fill="1F2A59" w:themeFill="text2"/>
            <w:hideMark/>
          </w:tcPr>
          <w:p w14:paraId="63B90D2D" w14:textId="77777777" w:rsidR="00AD1739" w:rsidRPr="00D665B3" w:rsidRDefault="00AD1739" w:rsidP="00D665B3">
            <w:pPr>
              <w:suppressAutoHyphens w:val="0"/>
              <w:autoSpaceDE/>
              <w:autoSpaceDN/>
              <w:adjustRightInd/>
              <w:spacing w:after="0" w:line="240" w:lineRule="auto"/>
              <w:jc w:val="center"/>
              <w:textAlignment w:val="auto"/>
              <w:rPr>
                <w:rFonts w:eastAsia="Times New Roman"/>
                <w:b/>
                <w:color w:val="FFFFFF" w:themeColor="background1"/>
                <w:sz w:val="18"/>
                <w:szCs w:val="18"/>
              </w:rPr>
            </w:pPr>
            <w:r w:rsidRPr="06BBE461">
              <w:rPr>
                <w:b/>
                <w:color w:val="FFFFFF" w:themeColor="background1"/>
                <w:sz w:val="18"/>
                <w:szCs w:val="18"/>
              </w:rPr>
              <w:t>Secteur</w:t>
            </w:r>
          </w:p>
        </w:tc>
        <w:tc>
          <w:tcPr>
            <w:tcW w:w="386" w:type="pct"/>
            <w:tcBorders>
              <w:top w:val="single" w:sz="4" w:space="0" w:color="auto"/>
              <w:left w:val="single" w:sz="6" w:space="0" w:color="FFFFFF" w:themeColor="background1"/>
              <w:bottom w:val="single" w:sz="4" w:space="0" w:color="auto"/>
              <w:right w:val="single" w:sz="6" w:space="0" w:color="FFFFFF" w:themeColor="background1"/>
            </w:tcBorders>
            <w:shd w:val="clear" w:color="auto" w:fill="1F2A59" w:themeFill="text2"/>
            <w:hideMark/>
          </w:tcPr>
          <w:p w14:paraId="4D3B6977" w14:textId="77777777" w:rsidR="00AD1739" w:rsidRPr="00D665B3" w:rsidRDefault="00AD1739" w:rsidP="00D665B3">
            <w:pPr>
              <w:suppressAutoHyphens w:val="0"/>
              <w:autoSpaceDE/>
              <w:autoSpaceDN/>
              <w:adjustRightInd/>
              <w:spacing w:after="0" w:line="240" w:lineRule="auto"/>
              <w:jc w:val="center"/>
              <w:textAlignment w:val="auto"/>
              <w:rPr>
                <w:rFonts w:eastAsia="Times New Roman"/>
                <w:b/>
                <w:color w:val="FFFFFF" w:themeColor="background1"/>
                <w:sz w:val="18"/>
                <w:szCs w:val="18"/>
              </w:rPr>
            </w:pPr>
            <w:r w:rsidRPr="06BBE461">
              <w:rPr>
                <w:b/>
                <w:color w:val="FFFFFF" w:themeColor="background1"/>
                <w:sz w:val="18"/>
                <w:szCs w:val="18"/>
              </w:rPr>
              <w:t>Adresse de courriel</w:t>
            </w:r>
          </w:p>
        </w:tc>
        <w:tc>
          <w:tcPr>
            <w:tcW w:w="477" w:type="pct"/>
            <w:tcBorders>
              <w:top w:val="single" w:sz="4" w:space="0" w:color="auto"/>
              <w:left w:val="single" w:sz="6" w:space="0" w:color="FFFFFF" w:themeColor="background1"/>
              <w:bottom w:val="single" w:sz="4" w:space="0" w:color="auto"/>
              <w:right w:val="single" w:sz="6" w:space="0" w:color="FFFFFF" w:themeColor="background1"/>
            </w:tcBorders>
            <w:shd w:val="clear" w:color="auto" w:fill="1F2A59" w:themeFill="text2"/>
            <w:hideMark/>
          </w:tcPr>
          <w:p w14:paraId="7B49C634" w14:textId="77777777" w:rsidR="00AD1739" w:rsidRPr="00D665B3" w:rsidRDefault="00AD1739" w:rsidP="00D665B3">
            <w:pPr>
              <w:suppressAutoHyphens w:val="0"/>
              <w:autoSpaceDE/>
              <w:autoSpaceDN/>
              <w:adjustRightInd/>
              <w:spacing w:after="0" w:line="240" w:lineRule="auto"/>
              <w:jc w:val="center"/>
              <w:textAlignment w:val="auto"/>
              <w:rPr>
                <w:rFonts w:eastAsia="Times New Roman"/>
                <w:b/>
                <w:color w:val="FFFFFF" w:themeColor="background1"/>
                <w:sz w:val="18"/>
                <w:szCs w:val="18"/>
              </w:rPr>
            </w:pPr>
            <w:r w:rsidRPr="06BBE461">
              <w:rPr>
                <w:b/>
                <w:color w:val="FFFFFF" w:themeColor="background1"/>
                <w:sz w:val="18"/>
                <w:szCs w:val="18"/>
              </w:rPr>
              <w:t>Numéro de téléphone</w:t>
            </w:r>
          </w:p>
        </w:tc>
        <w:tc>
          <w:tcPr>
            <w:tcW w:w="395" w:type="pct"/>
            <w:tcBorders>
              <w:top w:val="single" w:sz="4" w:space="0" w:color="auto"/>
              <w:left w:val="single" w:sz="6" w:space="0" w:color="FFFFFF" w:themeColor="background1"/>
              <w:bottom w:val="single" w:sz="4" w:space="0" w:color="auto"/>
              <w:right w:val="single" w:sz="6" w:space="0" w:color="FFFFFF" w:themeColor="background1"/>
            </w:tcBorders>
            <w:shd w:val="clear" w:color="auto" w:fill="1F2A59" w:themeFill="text2"/>
            <w:hideMark/>
          </w:tcPr>
          <w:p w14:paraId="5845C023" w14:textId="33765C6C" w:rsidR="00AD1739" w:rsidRPr="00D665B3" w:rsidRDefault="00AD1739" w:rsidP="00D665B3">
            <w:pPr>
              <w:suppressAutoHyphens w:val="0"/>
              <w:autoSpaceDE/>
              <w:autoSpaceDN/>
              <w:adjustRightInd/>
              <w:spacing w:after="0" w:line="240" w:lineRule="auto"/>
              <w:jc w:val="center"/>
              <w:textAlignment w:val="auto"/>
              <w:rPr>
                <w:rFonts w:eastAsia="Times New Roman"/>
                <w:b/>
                <w:color w:val="FFFFFF" w:themeColor="background1"/>
                <w:sz w:val="18"/>
                <w:szCs w:val="18"/>
              </w:rPr>
            </w:pPr>
            <w:r w:rsidRPr="06BBE461">
              <w:rPr>
                <w:b/>
                <w:color w:val="FFFFFF" w:themeColor="background1"/>
                <w:sz w:val="18"/>
                <w:szCs w:val="18"/>
              </w:rPr>
              <w:t>Adresse du site Web</w:t>
            </w:r>
          </w:p>
        </w:tc>
        <w:tc>
          <w:tcPr>
            <w:tcW w:w="507" w:type="pct"/>
            <w:tcBorders>
              <w:top w:val="single" w:sz="4" w:space="0" w:color="auto"/>
              <w:left w:val="single" w:sz="6" w:space="0" w:color="FFFFFF" w:themeColor="background1"/>
              <w:bottom w:val="single" w:sz="4" w:space="0" w:color="auto"/>
              <w:right w:val="single" w:sz="6" w:space="0" w:color="FFFFFF" w:themeColor="background1"/>
            </w:tcBorders>
            <w:shd w:val="clear" w:color="auto" w:fill="1F2A59" w:themeFill="text2"/>
            <w:hideMark/>
          </w:tcPr>
          <w:p w14:paraId="06E8D350" w14:textId="77777777" w:rsidR="00AD1739" w:rsidRPr="00D665B3" w:rsidRDefault="00AD1739" w:rsidP="00D665B3">
            <w:pPr>
              <w:suppressAutoHyphens w:val="0"/>
              <w:autoSpaceDE/>
              <w:autoSpaceDN/>
              <w:adjustRightInd/>
              <w:spacing w:after="0" w:line="240" w:lineRule="auto"/>
              <w:jc w:val="center"/>
              <w:textAlignment w:val="auto"/>
              <w:rPr>
                <w:rFonts w:eastAsia="Times New Roman"/>
                <w:b/>
                <w:color w:val="FFFFFF" w:themeColor="background1"/>
                <w:sz w:val="18"/>
                <w:szCs w:val="18"/>
              </w:rPr>
            </w:pPr>
            <w:r w:rsidRPr="06BBE461">
              <w:rPr>
                <w:b/>
                <w:color w:val="FFFFFF" w:themeColor="background1"/>
                <w:sz w:val="18"/>
                <w:szCs w:val="18"/>
              </w:rPr>
              <w:t>Description du programme</w:t>
            </w:r>
          </w:p>
        </w:tc>
        <w:tc>
          <w:tcPr>
            <w:tcW w:w="780" w:type="pct"/>
            <w:tcBorders>
              <w:top w:val="single" w:sz="4" w:space="0" w:color="auto"/>
              <w:left w:val="single" w:sz="6" w:space="0" w:color="FFFFFF" w:themeColor="background1"/>
              <w:bottom w:val="single" w:sz="4" w:space="0" w:color="auto"/>
              <w:right w:val="single" w:sz="6" w:space="0" w:color="FFFFFF" w:themeColor="background1"/>
            </w:tcBorders>
            <w:shd w:val="clear" w:color="auto" w:fill="1F2A59" w:themeFill="text2"/>
            <w:hideMark/>
          </w:tcPr>
          <w:p w14:paraId="7D156B24" w14:textId="238B0944" w:rsidR="00AD1739" w:rsidRPr="00D665B3" w:rsidRDefault="00AD1739" w:rsidP="00D665B3">
            <w:pPr>
              <w:suppressAutoHyphens w:val="0"/>
              <w:autoSpaceDE/>
              <w:autoSpaceDN/>
              <w:adjustRightInd/>
              <w:spacing w:after="0" w:line="240" w:lineRule="auto"/>
              <w:jc w:val="center"/>
              <w:textAlignment w:val="auto"/>
              <w:rPr>
                <w:rFonts w:eastAsia="Times New Roman"/>
                <w:b/>
                <w:color w:val="FFFFFF" w:themeColor="background1"/>
                <w:sz w:val="18"/>
                <w:szCs w:val="18"/>
              </w:rPr>
            </w:pPr>
            <w:r w:rsidRPr="06BBE461">
              <w:rPr>
                <w:b/>
                <w:color w:val="FFFFFF" w:themeColor="background1"/>
                <w:sz w:val="18"/>
                <w:szCs w:val="18"/>
              </w:rPr>
              <w:t>Niveaux de</w:t>
            </w:r>
            <w:r>
              <w:br/>
            </w:r>
            <w:r w:rsidRPr="06BBE461">
              <w:rPr>
                <w:b/>
                <w:color w:val="FFFFFF" w:themeColor="background1"/>
                <w:sz w:val="18"/>
                <w:szCs w:val="18"/>
              </w:rPr>
              <w:t>soins</w:t>
            </w:r>
          </w:p>
        </w:tc>
        <w:tc>
          <w:tcPr>
            <w:tcW w:w="303" w:type="pct"/>
            <w:tcBorders>
              <w:top w:val="single" w:sz="4" w:space="0" w:color="auto"/>
              <w:left w:val="single" w:sz="6" w:space="0" w:color="FFFFFF" w:themeColor="background1"/>
              <w:bottom w:val="single" w:sz="4" w:space="0" w:color="auto"/>
              <w:right w:val="single" w:sz="6" w:space="0" w:color="FFFFFF" w:themeColor="background1"/>
            </w:tcBorders>
            <w:shd w:val="clear" w:color="auto" w:fill="1F2A59" w:themeFill="text2"/>
            <w:hideMark/>
          </w:tcPr>
          <w:p w14:paraId="5B387605" w14:textId="7EC8EC12" w:rsidR="00AD1739" w:rsidRPr="00D665B3" w:rsidRDefault="00AD1739" w:rsidP="00D665B3">
            <w:pPr>
              <w:suppressAutoHyphens w:val="0"/>
              <w:autoSpaceDE/>
              <w:autoSpaceDN/>
              <w:adjustRightInd/>
              <w:spacing w:after="0" w:line="240" w:lineRule="auto"/>
              <w:jc w:val="center"/>
              <w:textAlignment w:val="auto"/>
              <w:rPr>
                <w:rFonts w:eastAsia="Times New Roman"/>
                <w:b/>
                <w:color w:val="FFFFFF" w:themeColor="background1"/>
                <w:sz w:val="18"/>
                <w:szCs w:val="18"/>
              </w:rPr>
            </w:pPr>
            <w:r w:rsidRPr="06BBE461">
              <w:rPr>
                <w:b/>
                <w:color w:val="FFFFFF" w:themeColor="background1"/>
                <w:sz w:val="18"/>
                <w:szCs w:val="18"/>
              </w:rPr>
              <w:t xml:space="preserve">Âge </w:t>
            </w:r>
            <w:proofErr w:type="spellStart"/>
            <w:proofErr w:type="gramStart"/>
            <w:r w:rsidRPr="06BBE461">
              <w:rPr>
                <w:b/>
                <w:color w:val="FFFFFF" w:themeColor="background1"/>
                <w:sz w:val="18"/>
                <w:szCs w:val="18"/>
              </w:rPr>
              <w:t>client.e</w:t>
            </w:r>
            <w:proofErr w:type="spellEnd"/>
            <w:proofErr w:type="gramEnd"/>
          </w:p>
        </w:tc>
        <w:tc>
          <w:tcPr>
            <w:tcW w:w="423" w:type="pct"/>
            <w:tcBorders>
              <w:top w:val="single" w:sz="4" w:space="0" w:color="auto"/>
              <w:left w:val="single" w:sz="6" w:space="0" w:color="FFFFFF" w:themeColor="background1"/>
              <w:bottom w:val="single" w:sz="4" w:space="0" w:color="auto"/>
              <w:right w:val="single" w:sz="6" w:space="0" w:color="FFFFFF" w:themeColor="background1"/>
            </w:tcBorders>
            <w:shd w:val="clear" w:color="auto" w:fill="1F2A59" w:themeFill="text2"/>
            <w:hideMark/>
          </w:tcPr>
          <w:p w14:paraId="2014782F" w14:textId="77777777" w:rsidR="00AD1739" w:rsidRPr="00D665B3" w:rsidRDefault="00AD1739" w:rsidP="00D665B3">
            <w:pPr>
              <w:suppressAutoHyphens w:val="0"/>
              <w:autoSpaceDE/>
              <w:autoSpaceDN/>
              <w:adjustRightInd/>
              <w:spacing w:after="0" w:line="240" w:lineRule="auto"/>
              <w:jc w:val="center"/>
              <w:textAlignment w:val="auto"/>
              <w:rPr>
                <w:rFonts w:eastAsia="Times New Roman"/>
                <w:b/>
                <w:color w:val="FFFFFF" w:themeColor="background1"/>
                <w:sz w:val="18"/>
                <w:szCs w:val="18"/>
              </w:rPr>
            </w:pPr>
            <w:r w:rsidRPr="06BBE461">
              <w:rPr>
                <w:b/>
                <w:color w:val="FFFFFF" w:themeColor="background1"/>
                <w:sz w:val="18"/>
                <w:szCs w:val="18"/>
              </w:rPr>
              <w:t>Où</w:t>
            </w:r>
          </w:p>
        </w:tc>
        <w:tc>
          <w:tcPr>
            <w:tcW w:w="329" w:type="pct"/>
            <w:tcBorders>
              <w:top w:val="single" w:sz="4" w:space="0" w:color="auto"/>
              <w:left w:val="single" w:sz="6" w:space="0" w:color="FFFFFF" w:themeColor="background1"/>
              <w:bottom w:val="single" w:sz="4" w:space="0" w:color="auto"/>
              <w:right w:val="single" w:sz="4" w:space="0" w:color="000000" w:themeColor="text1"/>
            </w:tcBorders>
            <w:shd w:val="clear" w:color="auto" w:fill="1F2A59" w:themeFill="text2"/>
            <w:hideMark/>
          </w:tcPr>
          <w:p w14:paraId="4C5358CC" w14:textId="77777777" w:rsidR="00AD1739" w:rsidRPr="00D665B3" w:rsidRDefault="00AD1739" w:rsidP="00D665B3">
            <w:pPr>
              <w:suppressAutoHyphens w:val="0"/>
              <w:autoSpaceDE/>
              <w:autoSpaceDN/>
              <w:adjustRightInd/>
              <w:spacing w:after="0" w:line="240" w:lineRule="auto"/>
              <w:jc w:val="center"/>
              <w:textAlignment w:val="auto"/>
              <w:rPr>
                <w:rFonts w:eastAsia="Times New Roman"/>
                <w:b/>
                <w:color w:val="FFFFFF" w:themeColor="background1"/>
                <w:sz w:val="18"/>
                <w:szCs w:val="18"/>
              </w:rPr>
            </w:pPr>
            <w:r w:rsidRPr="06BBE461">
              <w:rPr>
                <w:b/>
                <w:color w:val="FFFFFF" w:themeColor="background1"/>
                <w:sz w:val="18"/>
                <w:szCs w:val="18"/>
              </w:rPr>
              <w:t xml:space="preserve">Quand </w:t>
            </w:r>
          </w:p>
        </w:tc>
      </w:tr>
      <w:tr w:rsidR="00663005" w:rsidRPr="00D665B3" w14:paraId="02747804" w14:textId="77777777" w:rsidTr="00663005">
        <w:trPr>
          <w:trHeight w:val="778"/>
        </w:trPr>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tcPr>
          <w:p w14:paraId="0A9D034E" w14:textId="77777777" w:rsidR="00663005" w:rsidRPr="00993A5E" w:rsidRDefault="00663005" w:rsidP="00D665B3">
            <w:pPr>
              <w:suppressAutoHyphens w:val="0"/>
              <w:autoSpaceDE/>
              <w:autoSpaceDN/>
              <w:adjustRightInd/>
              <w:spacing w:after="0" w:line="240" w:lineRule="auto"/>
              <w:jc w:val="center"/>
              <w:textAlignment w:val="auto"/>
              <w:rPr>
                <w:rFonts w:eastAsia="Times New Roman"/>
                <w:i/>
                <w:color w:val="auto"/>
                <w:sz w:val="14"/>
                <w:szCs w:val="14"/>
              </w:rPr>
            </w:pPr>
            <w:r w:rsidRPr="00993A5E">
              <w:rPr>
                <w:i/>
                <w:color w:val="auto"/>
                <w:sz w:val="14"/>
                <w:szCs w:val="14"/>
              </w:rPr>
              <w:t>Nom</w:t>
            </w:r>
          </w:p>
        </w:tc>
        <w:tc>
          <w:tcPr>
            <w:tcW w:w="460" w:type="pct"/>
            <w:tcBorders>
              <w:top w:val="single" w:sz="4" w:space="0" w:color="auto"/>
              <w:left w:val="nil"/>
              <w:bottom w:val="single" w:sz="4" w:space="0" w:color="auto"/>
              <w:right w:val="single" w:sz="4" w:space="0" w:color="auto"/>
            </w:tcBorders>
            <w:shd w:val="clear" w:color="auto" w:fill="FFFFFF" w:themeFill="background1"/>
          </w:tcPr>
          <w:p w14:paraId="44947A70" w14:textId="43F35926" w:rsidR="00663005" w:rsidRPr="00993A5E" w:rsidRDefault="00663005" w:rsidP="00D665B3">
            <w:pPr>
              <w:suppressAutoHyphens w:val="0"/>
              <w:autoSpaceDE/>
              <w:autoSpaceDN/>
              <w:adjustRightInd/>
              <w:spacing w:after="0" w:line="240" w:lineRule="auto"/>
              <w:jc w:val="center"/>
              <w:textAlignment w:val="auto"/>
              <w:rPr>
                <w:rFonts w:eastAsia="Times New Roman"/>
                <w:color w:val="auto"/>
                <w:sz w:val="14"/>
                <w:szCs w:val="14"/>
              </w:rPr>
            </w:pPr>
            <w:r w:rsidRPr="00993A5E">
              <w:rPr>
                <w:i/>
                <w:sz w:val="14"/>
                <w:szCs w:val="14"/>
              </w:rPr>
              <w:t xml:space="preserve">P. ex. sans rendez-vous, en situation de crise, counseling et thérapie, traitement </w:t>
            </w:r>
            <w:r w:rsidR="0041049F" w:rsidRPr="00993A5E">
              <w:rPr>
                <w:i/>
                <w:sz w:val="14"/>
                <w:szCs w:val="14"/>
              </w:rPr>
              <w:t>en établissement</w:t>
            </w:r>
            <w:r w:rsidRPr="00993A5E">
              <w:rPr>
                <w:i/>
                <w:sz w:val="14"/>
                <w:szCs w:val="14"/>
              </w:rPr>
              <w:t xml:space="preserve">, logement, ressources alimentaires </w:t>
            </w:r>
          </w:p>
        </w:tc>
        <w:tc>
          <w:tcPr>
            <w:tcW w:w="375" w:type="pct"/>
            <w:tcBorders>
              <w:top w:val="single" w:sz="4" w:space="0" w:color="auto"/>
              <w:left w:val="nil"/>
              <w:bottom w:val="single" w:sz="4" w:space="0" w:color="auto"/>
              <w:right w:val="single" w:sz="4" w:space="0" w:color="auto"/>
            </w:tcBorders>
            <w:shd w:val="clear" w:color="auto" w:fill="FFFFFF" w:themeFill="background1"/>
          </w:tcPr>
          <w:p w14:paraId="0F29EFE2" w14:textId="37C1C644" w:rsidR="00663005" w:rsidRPr="00993A5E" w:rsidRDefault="00663005" w:rsidP="00D665B3">
            <w:pPr>
              <w:suppressAutoHyphens w:val="0"/>
              <w:autoSpaceDE/>
              <w:autoSpaceDN/>
              <w:adjustRightInd/>
              <w:spacing w:after="0" w:line="240" w:lineRule="auto"/>
              <w:jc w:val="center"/>
              <w:textAlignment w:val="auto"/>
              <w:rPr>
                <w:rFonts w:eastAsia="Times New Roman"/>
                <w:color w:val="auto"/>
                <w:sz w:val="14"/>
                <w:szCs w:val="14"/>
              </w:rPr>
            </w:pPr>
            <w:r w:rsidRPr="00993A5E">
              <w:rPr>
                <w:i/>
                <w:sz w:val="14"/>
                <w:szCs w:val="14"/>
              </w:rPr>
              <w:t xml:space="preserve">P. ex. santé liée à l’usage de substances, éducation, santé mentale, autisme </w:t>
            </w:r>
          </w:p>
        </w:tc>
        <w:tc>
          <w:tcPr>
            <w:tcW w:w="386" w:type="pct"/>
            <w:tcBorders>
              <w:top w:val="single" w:sz="4" w:space="0" w:color="auto"/>
              <w:left w:val="nil"/>
              <w:bottom w:val="single" w:sz="4" w:space="0" w:color="auto"/>
              <w:right w:val="single" w:sz="4" w:space="0" w:color="auto"/>
            </w:tcBorders>
            <w:shd w:val="clear" w:color="auto" w:fill="FFFFFF" w:themeFill="background1"/>
          </w:tcPr>
          <w:p w14:paraId="56E478BB" w14:textId="77777777" w:rsidR="00663005" w:rsidRPr="00993A5E" w:rsidRDefault="00663005" w:rsidP="00D665B3">
            <w:pPr>
              <w:suppressAutoHyphens w:val="0"/>
              <w:autoSpaceDE/>
              <w:autoSpaceDN/>
              <w:adjustRightInd/>
              <w:spacing w:after="0" w:line="240" w:lineRule="auto"/>
              <w:jc w:val="center"/>
              <w:textAlignment w:val="auto"/>
              <w:rPr>
                <w:rFonts w:eastAsia="Times New Roman"/>
                <w:i/>
                <w:color w:val="auto"/>
                <w:sz w:val="14"/>
                <w:szCs w:val="14"/>
              </w:rPr>
            </w:pPr>
            <w:r w:rsidRPr="00993A5E">
              <w:rPr>
                <w:i/>
                <w:color w:val="auto"/>
                <w:sz w:val="14"/>
                <w:szCs w:val="14"/>
              </w:rPr>
              <w:t>Personne-ressource principale</w:t>
            </w:r>
          </w:p>
        </w:tc>
        <w:tc>
          <w:tcPr>
            <w:tcW w:w="477" w:type="pct"/>
            <w:tcBorders>
              <w:top w:val="single" w:sz="4" w:space="0" w:color="auto"/>
              <w:left w:val="nil"/>
              <w:bottom w:val="single" w:sz="4" w:space="0" w:color="auto"/>
              <w:right w:val="single" w:sz="4" w:space="0" w:color="auto"/>
            </w:tcBorders>
            <w:shd w:val="clear" w:color="auto" w:fill="FFFFFF" w:themeFill="background1"/>
          </w:tcPr>
          <w:p w14:paraId="15F890A7" w14:textId="77777777" w:rsidR="00663005" w:rsidRPr="00993A5E" w:rsidRDefault="00663005" w:rsidP="00D665B3">
            <w:pPr>
              <w:suppressAutoHyphens w:val="0"/>
              <w:autoSpaceDE/>
              <w:autoSpaceDN/>
              <w:adjustRightInd/>
              <w:spacing w:after="0" w:line="240" w:lineRule="auto"/>
              <w:jc w:val="center"/>
              <w:textAlignment w:val="auto"/>
              <w:rPr>
                <w:rFonts w:eastAsia="Times New Roman"/>
                <w:i/>
                <w:color w:val="auto"/>
                <w:sz w:val="14"/>
                <w:szCs w:val="14"/>
              </w:rPr>
            </w:pPr>
            <w:r w:rsidRPr="00993A5E">
              <w:rPr>
                <w:i/>
                <w:color w:val="auto"/>
                <w:sz w:val="14"/>
                <w:szCs w:val="14"/>
              </w:rPr>
              <w:t>Personne-ressource principale</w:t>
            </w:r>
          </w:p>
        </w:tc>
        <w:tc>
          <w:tcPr>
            <w:tcW w:w="395" w:type="pct"/>
            <w:tcBorders>
              <w:top w:val="single" w:sz="4" w:space="0" w:color="auto"/>
              <w:left w:val="nil"/>
              <w:bottom w:val="single" w:sz="4" w:space="0" w:color="auto"/>
              <w:right w:val="single" w:sz="4" w:space="0" w:color="auto"/>
            </w:tcBorders>
            <w:shd w:val="clear" w:color="auto" w:fill="FFFFFF" w:themeFill="background1"/>
          </w:tcPr>
          <w:p w14:paraId="7BD20DA9" w14:textId="79CA0639" w:rsidR="00663005" w:rsidRPr="00993A5E" w:rsidRDefault="00663005" w:rsidP="00D665B3">
            <w:pPr>
              <w:suppressAutoHyphens w:val="0"/>
              <w:autoSpaceDE/>
              <w:autoSpaceDN/>
              <w:adjustRightInd/>
              <w:spacing w:after="0" w:line="240" w:lineRule="auto"/>
              <w:jc w:val="center"/>
              <w:textAlignment w:val="auto"/>
              <w:rPr>
                <w:rFonts w:eastAsia="Times New Roman"/>
                <w:i/>
                <w:color w:val="auto"/>
                <w:sz w:val="14"/>
                <w:szCs w:val="14"/>
              </w:rPr>
            </w:pPr>
            <w:r w:rsidRPr="00993A5E">
              <w:rPr>
                <w:i/>
                <w:color w:val="auto"/>
                <w:sz w:val="14"/>
                <w:szCs w:val="14"/>
              </w:rPr>
              <w:t>Renseignements en ligne</w:t>
            </w:r>
          </w:p>
        </w:tc>
        <w:tc>
          <w:tcPr>
            <w:tcW w:w="507" w:type="pct"/>
            <w:tcBorders>
              <w:top w:val="single" w:sz="4" w:space="0" w:color="auto"/>
              <w:left w:val="nil"/>
              <w:bottom w:val="single" w:sz="4" w:space="0" w:color="auto"/>
              <w:right w:val="single" w:sz="4" w:space="0" w:color="auto"/>
            </w:tcBorders>
            <w:shd w:val="clear" w:color="auto" w:fill="FFFFFF" w:themeFill="background1"/>
          </w:tcPr>
          <w:p w14:paraId="44631909" w14:textId="77777777" w:rsidR="00663005" w:rsidRPr="00993A5E" w:rsidRDefault="00663005" w:rsidP="00D665B3">
            <w:pPr>
              <w:suppressAutoHyphens w:val="0"/>
              <w:autoSpaceDE/>
              <w:autoSpaceDN/>
              <w:adjustRightInd/>
              <w:spacing w:after="0" w:line="240" w:lineRule="auto"/>
              <w:jc w:val="center"/>
              <w:textAlignment w:val="auto"/>
              <w:rPr>
                <w:rFonts w:eastAsia="Times New Roman"/>
                <w:i/>
                <w:color w:val="auto"/>
                <w:sz w:val="14"/>
                <w:szCs w:val="14"/>
              </w:rPr>
            </w:pPr>
            <w:r w:rsidRPr="00993A5E">
              <w:rPr>
                <w:i/>
                <w:color w:val="auto"/>
                <w:sz w:val="14"/>
                <w:szCs w:val="14"/>
              </w:rPr>
              <w:t>Remarques</w:t>
            </w:r>
          </w:p>
        </w:tc>
        <w:tc>
          <w:tcPr>
            <w:tcW w:w="780" w:type="pct"/>
            <w:tcBorders>
              <w:top w:val="single" w:sz="4" w:space="0" w:color="auto"/>
              <w:left w:val="nil"/>
              <w:bottom w:val="single" w:sz="4" w:space="0" w:color="auto"/>
              <w:right w:val="single" w:sz="4" w:space="0" w:color="auto"/>
            </w:tcBorders>
            <w:shd w:val="clear" w:color="auto" w:fill="FFFFFF" w:themeFill="background1"/>
          </w:tcPr>
          <w:p w14:paraId="188C8233" w14:textId="0E4EFF8B" w:rsidR="00663005" w:rsidRPr="00993A5E" w:rsidRDefault="001F6AD5" w:rsidP="00D665B3">
            <w:pPr>
              <w:suppressAutoHyphens w:val="0"/>
              <w:autoSpaceDE/>
              <w:autoSpaceDN/>
              <w:adjustRightInd/>
              <w:spacing w:after="0" w:line="240" w:lineRule="auto"/>
              <w:jc w:val="center"/>
              <w:textAlignment w:val="auto"/>
              <w:rPr>
                <w:i/>
                <w:color w:val="auto"/>
                <w:sz w:val="12"/>
                <w:szCs w:val="12"/>
              </w:rPr>
            </w:pPr>
            <w:r w:rsidRPr="00993A5E">
              <w:rPr>
                <w:i/>
                <w:color w:val="auto"/>
                <w:sz w:val="14"/>
                <w:szCs w:val="14"/>
              </w:rPr>
              <w:t xml:space="preserve">Bien-être, promotion de la santé, prévention et dépistage précoce; soins de faible intensité; soins d’intensité modérée; soins d’intensité modérée à </w:t>
            </w:r>
            <w:proofErr w:type="spellStart"/>
            <w:r w:rsidRPr="00993A5E">
              <w:rPr>
                <w:i/>
                <w:color w:val="auto"/>
                <w:sz w:val="14"/>
                <w:szCs w:val="14"/>
              </w:rPr>
              <w:t>élevée</w:t>
            </w:r>
            <w:proofErr w:type="spellEnd"/>
            <w:r w:rsidRPr="00993A5E">
              <w:rPr>
                <w:i/>
                <w:color w:val="auto"/>
                <w:sz w:val="14"/>
                <w:szCs w:val="14"/>
              </w:rPr>
              <w:t>; soins intensifs hautement spécialisés.</w:t>
            </w: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tcPr>
          <w:p w14:paraId="4C3D347D" w14:textId="04B11558" w:rsidR="00663005" w:rsidRPr="00993A5E" w:rsidRDefault="00663005" w:rsidP="00D665B3">
            <w:pPr>
              <w:suppressAutoHyphens w:val="0"/>
              <w:autoSpaceDE/>
              <w:autoSpaceDN/>
              <w:adjustRightInd/>
              <w:spacing w:after="0" w:line="240" w:lineRule="auto"/>
              <w:jc w:val="center"/>
              <w:textAlignment w:val="auto"/>
              <w:rPr>
                <w:rFonts w:eastAsia="Times New Roman"/>
                <w:i/>
                <w:color w:val="auto"/>
                <w:sz w:val="14"/>
                <w:szCs w:val="14"/>
              </w:rPr>
            </w:pPr>
            <w:r w:rsidRPr="00993A5E">
              <w:rPr>
                <w:i/>
                <w:color w:val="auto"/>
                <w:sz w:val="14"/>
                <w:szCs w:val="14"/>
              </w:rPr>
              <w:t xml:space="preserve">P. ex. de 0 à 18 ans, de 18 à 24 ans </w:t>
            </w:r>
          </w:p>
        </w:tc>
        <w:tc>
          <w:tcPr>
            <w:tcW w:w="423" w:type="pct"/>
            <w:tcBorders>
              <w:top w:val="single" w:sz="4" w:space="0" w:color="auto"/>
              <w:left w:val="nil"/>
              <w:bottom w:val="single" w:sz="4" w:space="0" w:color="auto"/>
              <w:right w:val="single" w:sz="4" w:space="0" w:color="auto"/>
            </w:tcBorders>
            <w:shd w:val="clear" w:color="auto" w:fill="FFFFFF" w:themeFill="background1"/>
          </w:tcPr>
          <w:p w14:paraId="63136FBB" w14:textId="77777777" w:rsidR="00663005" w:rsidRPr="00993A5E" w:rsidRDefault="00663005" w:rsidP="00D665B3">
            <w:pPr>
              <w:suppressAutoHyphens w:val="0"/>
              <w:autoSpaceDE/>
              <w:autoSpaceDN/>
              <w:adjustRightInd/>
              <w:spacing w:after="0" w:line="240" w:lineRule="auto"/>
              <w:jc w:val="center"/>
              <w:textAlignment w:val="auto"/>
              <w:rPr>
                <w:rFonts w:eastAsia="Times New Roman"/>
                <w:i/>
                <w:color w:val="auto"/>
                <w:sz w:val="14"/>
                <w:szCs w:val="14"/>
              </w:rPr>
            </w:pPr>
            <w:r w:rsidRPr="00993A5E">
              <w:rPr>
                <w:i/>
                <w:color w:val="auto"/>
                <w:sz w:val="14"/>
                <w:szCs w:val="14"/>
              </w:rPr>
              <w:t>Adresse(s)</w:t>
            </w:r>
          </w:p>
        </w:tc>
        <w:tc>
          <w:tcPr>
            <w:tcW w:w="329" w:type="pct"/>
            <w:tcBorders>
              <w:top w:val="single" w:sz="4" w:space="0" w:color="auto"/>
              <w:left w:val="nil"/>
              <w:bottom w:val="single" w:sz="4" w:space="0" w:color="auto"/>
              <w:right w:val="single" w:sz="4" w:space="0" w:color="auto"/>
            </w:tcBorders>
            <w:shd w:val="clear" w:color="auto" w:fill="FFFFFF" w:themeFill="background1"/>
          </w:tcPr>
          <w:p w14:paraId="7BB24E58" w14:textId="77777777" w:rsidR="00663005" w:rsidRPr="00993A5E" w:rsidRDefault="00663005" w:rsidP="00D665B3">
            <w:pPr>
              <w:suppressAutoHyphens w:val="0"/>
              <w:autoSpaceDE/>
              <w:autoSpaceDN/>
              <w:adjustRightInd/>
              <w:spacing w:after="0" w:line="240" w:lineRule="auto"/>
              <w:jc w:val="center"/>
              <w:textAlignment w:val="auto"/>
              <w:rPr>
                <w:rFonts w:eastAsia="Times New Roman"/>
                <w:color w:val="auto"/>
                <w:sz w:val="14"/>
                <w:szCs w:val="14"/>
              </w:rPr>
            </w:pPr>
            <w:r w:rsidRPr="00993A5E">
              <w:rPr>
                <w:i/>
                <w:sz w:val="14"/>
                <w:szCs w:val="14"/>
              </w:rPr>
              <w:t>P. ex., du lundi au vendredi de 8 h à 18 h</w:t>
            </w:r>
          </w:p>
        </w:tc>
      </w:tr>
      <w:tr w:rsidR="00663005" w:rsidRPr="00D665B3" w14:paraId="2837EFEA" w14:textId="77777777" w:rsidTr="00663005">
        <w:trPr>
          <w:trHeight w:val="778"/>
        </w:trPr>
        <w:tc>
          <w:tcPr>
            <w:tcW w:w="564" w:type="pct"/>
            <w:tcBorders>
              <w:top w:val="single" w:sz="4" w:space="0" w:color="auto"/>
              <w:left w:val="single" w:sz="4" w:space="0" w:color="auto"/>
              <w:bottom w:val="single" w:sz="4" w:space="0" w:color="auto"/>
              <w:right w:val="single" w:sz="4" w:space="0" w:color="auto"/>
            </w:tcBorders>
            <w:shd w:val="clear" w:color="auto" w:fill="F1F1F1" w:themeFill="background2"/>
          </w:tcPr>
          <w:p w14:paraId="492CD040" w14:textId="77777777" w:rsidR="00663005" w:rsidRPr="00D665B3" w:rsidRDefault="00663005" w:rsidP="00D665B3">
            <w:pPr>
              <w:suppressAutoHyphens w:val="0"/>
              <w:autoSpaceDE/>
              <w:autoSpaceDN/>
              <w:adjustRightInd/>
              <w:spacing w:after="0" w:line="240" w:lineRule="auto"/>
              <w:jc w:val="center"/>
              <w:textAlignment w:val="auto"/>
              <w:rPr>
                <w:rFonts w:ascii="Calibri" w:eastAsia="Times New Roman" w:hAnsi="Calibri" w:cs="Calibri"/>
                <w:i/>
                <w:iCs/>
                <w:color w:val="auto"/>
                <w:sz w:val="14"/>
                <w:szCs w:val="14"/>
              </w:rPr>
            </w:pPr>
          </w:p>
        </w:tc>
        <w:tc>
          <w:tcPr>
            <w:tcW w:w="460" w:type="pct"/>
            <w:tcBorders>
              <w:top w:val="single" w:sz="4" w:space="0" w:color="auto"/>
              <w:left w:val="nil"/>
              <w:bottom w:val="single" w:sz="4" w:space="0" w:color="auto"/>
              <w:right w:val="single" w:sz="4" w:space="0" w:color="auto"/>
            </w:tcBorders>
            <w:shd w:val="clear" w:color="auto" w:fill="F1F1F1" w:themeFill="background2"/>
          </w:tcPr>
          <w:p w14:paraId="573DF3D4" w14:textId="77777777" w:rsidR="00663005" w:rsidRPr="00D665B3" w:rsidRDefault="00663005" w:rsidP="00D665B3">
            <w:pPr>
              <w:suppressAutoHyphens w:val="0"/>
              <w:autoSpaceDE/>
              <w:autoSpaceDN/>
              <w:adjustRightInd/>
              <w:spacing w:after="0" w:line="240" w:lineRule="auto"/>
              <w:jc w:val="center"/>
              <w:textAlignment w:val="auto"/>
              <w:rPr>
                <w:rFonts w:eastAsia="Times New Roman"/>
                <w:color w:val="auto"/>
                <w:sz w:val="14"/>
                <w:szCs w:val="14"/>
              </w:rPr>
            </w:pPr>
          </w:p>
        </w:tc>
        <w:tc>
          <w:tcPr>
            <w:tcW w:w="375" w:type="pct"/>
            <w:tcBorders>
              <w:top w:val="single" w:sz="4" w:space="0" w:color="auto"/>
              <w:left w:val="nil"/>
              <w:bottom w:val="single" w:sz="4" w:space="0" w:color="auto"/>
              <w:right w:val="single" w:sz="4" w:space="0" w:color="auto"/>
            </w:tcBorders>
            <w:shd w:val="clear" w:color="auto" w:fill="F1F1F1" w:themeFill="background2"/>
          </w:tcPr>
          <w:p w14:paraId="7EBFEEEB" w14:textId="77777777" w:rsidR="00663005" w:rsidRPr="00D665B3" w:rsidRDefault="00663005" w:rsidP="00D665B3">
            <w:pPr>
              <w:suppressAutoHyphens w:val="0"/>
              <w:autoSpaceDE/>
              <w:autoSpaceDN/>
              <w:adjustRightInd/>
              <w:spacing w:after="0" w:line="240" w:lineRule="auto"/>
              <w:jc w:val="center"/>
              <w:textAlignment w:val="auto"/>
              <w:rPr>
                <w:rFonts w:eastAsia="Times New Roman"/>
                <w:color w:val="auto"/>
                <w:sz w:val="14"/>
                <w:szCs w:val="14"/>
              </w:rPr>
            </w:pPr>
          </w:p>
        </w:tc>
        <w:tc>
          <w:tcPr>
            <w:tcW w:w="386" w:type="pct"/>
            <w:tcBorders>
              <w:top w:val="single" w:sz="4" w:space="0" w:color="auto"/>
              <w:left w:val="nil"/>
              <w:bottom w:val="single" w:sz="4" w:space="0" w:color="auto"/>
              <w:right w:val="single" w:sz="4" w:space="0" w:color="auto"/>
            </w:tcBorders>
            <w:shd w:val="clear" w:color="auto" w:fill="F1F1F1" w:themeFill="background2"/>
          </w:tcPr>
          <w:p w14:paraId="243DA496" w14:textId="77777777" w:rsidR="00663005" w:rsidRPr="00D665B3" w:rsidRDefault="00663005" w:rsidP="00D665B3">
            <w:pPr>
              <w:suppressAutoHyphens w:val="0"/>
              <w:autoSpaceDE/>
              <w:autoSpaceDN/>
              <w:adjustRightInd/>
              <w:spacing w:after="0" w:line="240" w:lineRule="auto"/>
              <w:jc w:val="center"/>
              <w:textAlignment w:val="auto"/>
              <w:rPr>
                <w:rFonts w:eastAsia="Times New Roman"/>
                <w:color w:val="auto"/>
                <w:sz w:val="14"/>
                <w:szCs w:val="14"/>
              </w:rPr>
            </w:pPr>
          </w:p>
        </w:tc>
        <w:tc>
          <w:tcPr>
            <w:tcW w:w="477" w:type="pct"/>
            <w:tcBorders>
              <w:top w:val="single" w:sz="4" w:space="0" w:color="auto"/>
              <w:left w:val="nil"/>
              <w:bottom w:val="single" w:sz="4" w:space="0" w:color="auto"/>
              <w:right w:val="single" w:sz="4" w:space="0" w:color="auto"/>
            </w:tcBorders>
            <w:shd w:val="clear" w:color="auto" w:fill="F1F1F1" w:themeFill="background2"/>
          </w:tcPr>
          <w:p w14:paraId="6BDFC1AA" w14:textId="77777777" w:rsidR="00663005" w:rsidRPr="00D665B3" w:rsidRDefault="00663005" w:rsidP="00D665B3">
            <w:pPr>
              <w:suppressAutoHyphens w:val="0"/>
              <w:autoSpaceDE/>
              <w:autoSpaceDN/>
              <w:adjustRightInd/>
              <w:spacing w:after="0" w:line="240" w:lineRule="auto"/>
              <w:jc w:val="center"/>
              <w:textAlignment w:val="auto"/>
              <w:rPr>
                <w:rFonts w:eastAsia="Times New Roman"/>
                <w:color w:val="auto"/>
                <w:sz w:val="14"/>
                <w:szCs w:val="14"/>
              </w:rPr>
            </w:pPr>
          </w:p>
        </w:tc>
        <w:tc>
          <w:tcPr>
            <w:tcW w:w="395" w:type="pct"/>
            <w:tcBorders>
              <w:top w:val="single" w:sz="4" w:space="0" w:color="auto"/>
              <w:left w:val="nil"/>
              <w:bottom w:val="single" w:sz="4" w:space="0" w:color="auto"/>
              <w:right w:val="single" w:sz="4" w:space="0" w:color="auto"/>
            </w:tcBorders>
            <w:shd w:val="clear" w:color="auto" w:fill="F1F1F1" w:themeFill="background2"/>
          </w:tcPr>
          <w:p w14:paraId="02159949" w14:textId="77777777" w:rsidR="00663005" w:rsidRPr="00D665B3" w:rsidRDefault="00663005" w:rsidP="00D665B3">
            <w:pPr>
              <w:suppressAutoHyphens w:val="0"/>
              <w:autoSpaceDE/>
              <w:autoSpaceDN/>
              <w:adjustRightInd/>
              <w:spacing w:after="0" w:line="240" w:lineRule="auto"/>
              <w:jc w:val="center"/>
              <w:textAlignment w:val="auto"/>
              <w:rPr>
                <w:rFonts w:eastAsia="Times New Roman"/>
                <w:color w:val="auto"/>
                <w:sz w:val="14"/>
                <w:szCs w:val="14"/>
              </w:rPr>
            </w:pPr>
          </w:p>
        </w:tc>
        <w:tc>
          <w:tcPr>
            <w:tcW w:w="507" w:type="pct"/>
            <w:tcBorders>
              <w:top w:val="single" w:sz="4" w:space="0" w:color="auto"/>
              <w:left w:val="nil"/>
              <w:bottom w:val="single" w:sz="4" w:space="0" w:color="auto"/>
              <w:right w:val="single" w:sz="4" w:space="0" w:color="auto"/>
            </w:tcBorders>
            <w:shd w:val="clear" w:color="auto" w:fill="F1F1F1" w:themeFill="background2"/>
          </w:tcPr>
          <w:p w14:paraId="11A6492F" w14:textId="77777777" w:rsidR="00663005" w:rsidRPr="00D665B3" w:rsidRDefault="00663005" w:rsidP="00D665B3">
            <w:pPr>
              <w:suppressAutoHyphens w:val="0"/>
              <w:autoSpaceDE/>
              <w:autoSpaceDN/>
              <w:adjustRightInd/>
              <w:spacing w:after="0" w:line="240" w:lineRule="auto"/>
              <w:jc w:val="center"/>
              <w:textAlignment w:val="auto"/>
              <w:rPr>
                <w:rFonts w:eastAsia="Times New Roman"/>
                <w:color w:val="auto"/>
                <w:sz w:val="14"/>
                <w:szCs w:val="14"/>
              </w:rPr>
            </w:pPr>
          </w:p>
        </w:tc>
        <w:tc>
          <w:tcPr>
            <w:tcW w:w="780" w:type="pct"/>
            <w:tcBorders>
              <w:top w:val="single" w:sz="4" w:space="0" w:color="auto"/>
              <w:left w:val="nil"/>
              <w:bottom w:val="single" w:sz="4" w:space="0" w:color="auto"/>
              <w:right w:val="single" w:sz="4" w:space="0" w:color="auto"/>
            </w:tcBorders>
            <w:shd w:val="clear" w:color="auto" w:fill="F1F1F1" w:themeFill="background2"/>
          </w:tcPr>
          <w:p w14:paraId="64BD10D9" w14:textId="77777777" w:rsidR="00663005" w:rsidRPr="00D665B3" w:rsidRDefault="00663005" w:rsidP="00D665B3">
            <w:pPr>
              <w:suppressAutoHyphens w:val="0"/>
              <w:autoSpaceDE/>
              <w:autoSpaceDN/>
              <w:adjustRightInd/>
              <w:spacing w:after="0" w:line="240" w:lineRule="auto"/>
              <w:jc w:val="center"/>
              <w:textAlignment w:val="auto"/>
              <w:rPr>
                <w:rFonts w:eastAsia="Times New Roman"/>
                <w:color w:val="auto"/>
                <w:sz w:val="14"/>
                <w:szCs w:val="14"/>
              </w:rPr>
            </w:pPr>
          </w:p>
        </w:tc>
        <w:tc>
          <w:tcPr>
            <w:tcW w:w="303" w:type="pct"/>
            <w:tcBorders>
              <w:top w:val="single" w:sz="4" w:space="0" w:color="auto"/>
              <w:left w:val="single" w:sz="4" w:space="0" w:color="auto"/>
              <w:bottom w:val="single" w:sz="4" w:space="0" w:color="auto"/>
              <w:right w:val="single" w:sz="4" w:space="0" w:color="auto"/>
            </w:tcBorders>
            <w:shd w:val="clear" w:color="auto" w:fill="F1F1F1" w:themeFill="background2"/>
          </w:tcPr>
          <w:p w14:paraId="4D3B7EFD" w14:textId="37697BBF" w:rsidR="00663005" w:rsidRPr="00D665B3" w:rsidRDefault="00663005" w:rsidP="00D665B3">
            <w:pPr>
              <w:suppressAutoHyphens w:val="0"/>
              <w:autoSpaceDE/>
              <w:autoSpaceDN/>
              <w:adjustRightInd/>
              <w:spacing w:after="0" w:line="240" w:lineRule="auto"/>
              <w:jc w:val="center"/>
              <w:textAlignment w:val="auto"/>
              <w:rPr>
                <w:rFonts w:eastAsia="Times New Roman"/>
                <w:color w:val="auto"/>
                <w:sz w:val="14"/>
                <w:szCs w:val="14"/>
              </w:rPr>
            </w:pPr>
          </w:p>
        </w:tc>
        <w:tc>
          <w:tcPr>
            <w:tcW w:w="423" w:type="pct"/>
            <w:tcBorders>
              <w:top w:val="single" w:sz="4" w:space="0" w:color="auto"/>
              <w:left w:val="nil"/>
              <w:bottom w:val="single" w:sz="4" w:space="0" w:color="auto"/>
              <w:right w:val="single" w:sz="4" w:space="0" w:color="auto"/>
            </w:tcBorders>
            <w:shd w:val="clear" w:color="auto" w:fill="F1F1F1" w:themeFill="background2"/>
          </w:tcPr>
          <w:p w14:paraId="7E839AAE" w14:textId="77777777" w:rsidR="00663005" w:rsidRPr="00D665B3" w:rsidRDefault="00663005" w:rsidP="00D665B3">
            <w:pPr>
              <w:suppressAutoHyphens w:val="0"/>
              <w:autoSpaceDE/>
              <w:autoSpaceDN/>
              <w:adjustRightInd/>
              <w:spacing w:after="0" w:line="240" w:lineRule="auto"/>
              <w:jc w:val="center"/>
              <w:textAlignment w:val="auto"/>
              <w:rPr>
                <w:rFonts w:eastAsia="Times New Roman"/>
                <w:color w:val="auto"/>
                <w:sz w:val="14"/>
                <w:szCs w:val="14"/>
              </w:rPr>
            </w:pPr>
          </w:p>
        </w:tc>
        <w:tc>
          <w:tcPr>
            <w:tcW w:w="329" w:type="pct"/>
            <w:tcBorders>
              <w:top w:val="single" w:sz="4" w:space="0" w:color="auto"/>
              <w:left w:val="nil"/>
              <w:bottom w:val="single" w:sz="4" w:space="0" w:color="auto"/>
              <w:right w:val="single" w:sz="4" w:space="0" w:color="auto"/>
            </w:tcBorders>
            <w:shd w:val="clear" w:color="auto" w:fill="F1F1F1" w:themeFill="background2"/>
          </w:tcPr>
          <w:p w14:paraId="19D1FF32" w14:textId="77777777" w:rsidR="00663005" w:rsidRPr="00D665B3" w:rsidRDefault="00663005" w:rsidP="00D665B3">
            <w:pPr>
              <w:suppressAutoHyphens w:val="0"/>
              <w:autoSpaceDE/>
              <w:autoSpaceDN/>
              <w:adjustRightInd/>
              <w:spacing w:after="0" w:line="240" w:lineRule="auto"/>
              <w:jc w:val="center"/>
              <w:textAlignment w:val="auto"/>
              <w:rPr>
                <w:i/>
                <w:iCs/>
                <w:sz w:val="14"/>
                <w:szCs w:val="14"/>
              </w:rPr>
            </w:pPr>
          </w:p>
        </w:tc>
      </w:tr>
      <w:tr w:rsidR="00663005" w:rsidRPr="00D665B3" w14:paraId="083430D2" w14:textId="77777777" w:rsidTr="00663005">
        <w:trPr>
          <w:trHeight w:val="778"/>
        </w:trPr>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tcPr>
          <w:p w14:paraId="04FBBA2E" w14:textId="77777777" w:rsidR="00663005" w:rsidRPr="00D665B3" w:rsidRDefault="00663005" w:rsidP="00D665B3">
            <w:pPr>
              <w:suppressAutoHyphens w:val="0"/>
              <w:autoSpaceDE/>
              <w:autoSpaceDN/>
              <w:adjustRightInd/>
              <w:spacing w:after="0" w:line="240" w:lineRule="auto"/>
              <w:jc w:val="center"/>
              <w:textAlignment w:val="auto"/>
              <w:rPr>
                <w:rFonts w:ascii="Calibri" w:eastAsia="Times New Roman" w:hAnsi="Calibri" w:cs="Calibri"/>
                <w:i/>
                <w:iCs/>
                <w:color w:val="auto"/>
                <w:sz w:val="14"/>
                <w:szCs w:val="14"/>
              </w:rPr>
            </w:pPr>
          </w:p>
        </w:tc>
        <w:tc>
          <w:tcPr>
            <w:tcW w:w="460" w:type="pct"/>
            <w:tcBorders>
              <w:top w:val="single" w:sz="4" w:space="0" w:color="auto"/>
              <w:left w:val="nil"/>
              <w:bottom w:val="single" w:sz="4" w:space="0" w:color="auto"/>
              <w:right w:val="single" w:sz="4" w:space="0" w:color="auto"/>
            </w:tcBorders>
            <w:shd w:val="clear" w:color="auto" w:fill="FFFFFF" w:themeFill="background1"/>
          </w:tcPr>
          <w:p w14:paraId="482225D7" w14:textId="77777777" w:rsidR="00663005" w:rsidRPr="00D665B3" w:rsidRDefault="00663005" w:rsidP="00D665B3">
            <w:pPr>
              <w:suppressAutoHyphens w:val="0"/>
              <w:autoSpaceDE/>
              <w:autoSpaceDN/>
              <w:adjustRightInd/>
              <w:spacing w:after="0" w:line="240" w:lineRule="auto"/>
              <w:jc w:val="center"/>
              <w:textAlignment w:val="auto"/>
              <w:rPr>
                <w:rFonts w:eastAsia="Times New Roman"/>
                <w:color w:val="auto"/>
                <w:sz w:val="14"/>
                <w:szCs w:val="14"/>
              </w:rPr>
            </w:pPr>
          </w:p>
        </w:tc>
        <w:tc>
          <w:tcPr>
            <w:tcW w:w="375" w:type="pct"/>
            <w:tcBorders>
              <w:top w:val="single" w:sz="4" w:space="0" w:color="auto"/>
              <w:left w:val="nil"/>
              <w:bottom w:val="single" w:sz="4" w:space="0" w:color="auto"/>
              <w:right w:val="single" w:sz="4" w:space="0" w:color="auto"/>
            </w:tcBorders>
            <w:shd w:val="clear" w:color="auto" w:fill="FFFFFF" w:themeFill="background1"/>
          </w:tcPr>
          <w:p w14:paraId="61128C9C" w14:textId="77777777" w:rsidR="00663005" w:rsidRPr="00D665B3" w:rsidRDefault="00663005" w:rsidP="00D665B3">
            <w:pPr>
              <w:suppressAutoHyphens w:val="0"/>
              <w:autoSpaceDE/>
              <w:autoSpaceDN/>
              <w:adjustRightInd/>
              <w:spacing w:after="0" w:line="240" w:lineRule="auto"/>
              <w:jc w:val="center"/>
              <w:textAlignment w:val="auto"/>
              <w:rPr>
                <w:rFonts w:eastAsia="Times New Roman"/>
                <w:color w:val="auto"/>
                <w:sz w:val="14"/>
                <w:szCs w:val="14"/>
              </w:rPr>
            </w:pPr>
          </w:p>
        </w:tc>
        <w:tc>
          <w:tcPr>
            <w:tcW w:w="386" w:type="pct"/>
            <w:tcBorders>
              <w:top w:val="single" w:sz="4" w:space="0" w:color="auto"/>
              <w:left w:val="nil"/>
              <w:bottom w:val="single" w:sz="4" w:space="0" w:color="auto"/>
              <w:right w:val="single" w:sz="4" w:space="0" w:color="auto"/>
            </w:tcBorders>
            <w:shd w:val="clear" w:color="auto" w:fill="FFFFFF" w:themeFill="background1"/>
          </w:tcPr>
          <w:p w14:paraId="1FA91EE8" w14:textId="77777777" w:rsidR="00663005" w:rsidRPr="00D665B3" w:rsidRDefault="00663005" w:rsidP="00D665B3">
            <w:pPr>
              <w:suppressAutoHyphens w:val="0"/>
              <w:autoSpaceDE/>
              <w:autoSpaceDN/>
              <w:adjustRightInd/>
              <w:spacing w:after="0" w:line="240" w:lineRule="auto"/>
              <w:jc w:val="center"/>
              <w:textAlignment w:val="auto"/>
              <w:rPr>
                <w:rFonts w:eastAsia="Times New Roman"/>
                <w:color w:val="auto"/>
                <w:sz w:val="14"/>
                <w:szCs w:val="14"/>
              </w:rPr>
            </w:pPr>
          </w:p>
        </w:tc>
        <w:tc>
          <w:tcPr>
            <w:tcW w:w="477" w:type="pct"/>
            <w:tcBorders>
              <w:top w:val="single" w:sz="4" w:space="0" w:color="auto"/>
              <w:left w:val="nil"/>
              <w:bottom w:val="single" w:sz="4" w:space="0" w:color="auto"/>
              <w:right w:val="single" w:sz="4" w:space="0" w:color="auto"/>
            </w:tcBorders>
            <w:shd w:val="clear" w:color="auto" w:fill="FFFFFF" w:themeFill="background1"/>
          </w:tcPr>
          <w:p w14:paraId="361362C7" w14:textId="77777777" w:rsidR="00663005" w:rsidRPr="00D665B3" w:rsidRDefault="00663005" w:rsidP="00D665B3">
            <w:pPr>
              <w:suppressAutoHyphens w:val="0"/>
              <w:autoSpaceDE/>
              <w:autoSpaceDN/>
              <w:adjustRightInd/>
              <w:spacing w:after="0" w:line="240" w:lineRule="auto"/>
              <w:jc w:val="center"/>
              <w:textAlignment w:val="auto"/>
              <w:rPr>
                <w:rFonts w:eastAsia="Times New Roman"/>
                <w:color w:val="auto"/>
                <w:sz w:val="14"/>
                <w:szCs w:val="14"/>
              </w:rPr>
            </w:pPr>
          </w:p>
        </w:tc>
        <w:tc>
          <w:tcPr>
            <w:tcW w:w="395" w:type="pct"/>
            <w:tcBorders>
              <w:top w:val="single" w:sz="4" w:space="0" w:color="auto"/>
              <w:left w:val="nil"/>
              <w:bottom w:val="single" w:sz="4" w:space="0" w:color="auto"/>
              <w:right w:val="single" w:sz="4" w:space="0" w:color="auto"/>
            </w:tcBorders>
            <w:shd w:val="clear" w:color="auto" w:fill="FFFFFF" w:themeFill="background1"/>
          </w:tcPr>
          <w:p w14:paraId="20C1447C" w14:textId="77777777" w:rsidR="00663005" w:rsidRPr="00D665B3" w:rsidRDefault="00663005" w:rsidP="00D665B3">
            <w:pPr>
              <w:suppressAutoHyphens w:val="0"/>
              <w:autoSpaceDE/>
              <w:autoSpaceDN/>
              <w:adjustRightInd/>
              <w:spacing w:after="0" w:line="240" w:lineRule="auto"/>
              <w:jc w:val="center"/>
              <w:textAlignment w:val="auto"/>
              <w:rPr>
                <w:rFonts w:eastAsia="Times New Roman"/>
                <w:color w:val="auto"/>
                <w:sz w:val="14"/>
                <w:szCs w:val="14"/>
              </w:rPr>
            </w:pPr>
          </w:p>
        </w:tc>
        <w:tc>
          <w:tcPr>
            <w:tcW w:w="507" w:type="pct"/>
            <w:tcBorders>
              <w:top w:val="single" w:sz="4" w:space="0" w:color="auto"/>
              <w:left w:val="nil"/>
              <w:bottom w:val="single" w:sz="4" w:space="0" w:color="auto"/>
              <w:right w:val="single" w:sz="4" w:space="0" w:color="auto"/>
            </w:tcBorders>
            <w:shd w:val="clear" w:color="auto" w:fill="FFFFFF" w:themeFill="background1"/>
          </w:tcPr>
          <w:p w14:paraId="316D1ADF" w14:textId="77777777" w:rsidR="00663005" w:rsidRPr="00D665B3" w:rsidRDefault="00663005" w:rsidP="00D665B3">
            <w:pPr>
              <w:suppressAutoHyphens w:val="0"/>
              <w:autoSpaceDE/>
              <w:autoSpaceDN/>
              <w:adjustRightInd/>
              <w:spacing w:after="0" w:line="240" w:lineRule="auto"/>
              <w:jc w:val="center"/>
              <w:textAlignment w:val="auto"/>
              <w:rPr>
                <w:rFonts w:eastAsia="Times New Roman"/>
                <w:color w:val="auto"/>
                <w:sz w:val="14"/>
                <w:szCs w:val="14"/>
              </w:rPr>
            </w:pPr>
          </w:p>
        </w:tc>
        <w:tc>
          <w:tcPr>
            <w:tcW w:w="780" w:type="pct"/>
            <w:tcBorders>
              <w:top w:val="single" w:sz="4" w:space="0" w:color="auto"/>
              <w:left w:val="nil"/>
              <w:bottom w:val="single" w:sz="4" w:space="0" w:color="auto"/>
              <w:right w:val="single" w:sz="4" w:space="0" w:color="auto"/>
            </w:tcBorders>
            <w:shd w:val="clear" w:color="auto" w:fill="FFFFFF" w:themeFill="background1"/>
          </w:tcPr>
          <w:p w14:paraId="7A2B00EB" w14:textId="77777777" w:rsidR="00663005" w:rsidRPr="00D665B3" w:rsidRDefault="00663005" w:rsidP="00D665B3">
            <w:pPr>
              <w:suppressAutoHyphens w:val="0"/>
              <w:autoSpaceDE/>
              <w:autoSpaceDN/>
              <w:adjustRightInd/>
              <w:spacing w:after="0" w:line="240" w:lineRule="auto"/>
              <w:jc w:val="center"/>
              <w:textAlignment w:val="auto"/>
              <w:rPr>
                <w:rFonts w:eastAsia="Times New Roman"/>
                <w:color w:val="auto"/>
                <w:sz w:val="14"/>
                <w:szCs w:val="14"/>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tcPr>
          <w:p w14:paraId="5B8FFE2B" w14:textId="70189578" w:rsidR="00663005" w:rsidRPr="00D665B3" w:rsidRDefault="00663005" w:rsidP="00D665B3">
            <w:pPr>
              <w:suppressAutoHyphens w:val="0"/>
              <w:autoSpaceDE/>
              <w:autoSpaceDN/>
              <w:adjustRightInd/>
              <w:spacing w:after="0" w:line="240" w:lineRule="auto"/>
              <w:jc w:val="center"/>
              <w:textAlignment w:val="auto"/>
              <w:rPr>
                <w:rFonts w:eastAsia="Times New Roman"/>
                <w:color w:val="auto"/>
                <w:sz w:val="14"/>
                <w:szCs w:val="14"/>
              </w:rPr>
            </w:pPr>
          </w:p>
        </w:tc>
        <w:tc>
          <w:tcPr>
            <w:tcW w:w="423" w:type="pct"/>
            <w:tcBorders>
              <w:top w:val="single" w:sz="4" w:space="0" w:color="auto"/>
              <w:left w:val="nil"/>
              <w:bottom w:val="single" w:sz="4" w:space="0" w:color="auto"/>
              <w:right w:val="single" w:sz="4" w:space="0" w:color="auto"/>
            </w:tcBorders>
            <w:shd w:val="clear" w:color="auto" w:fill="FFFFFF" w:themeFill="background1"/>
          </w:tcPr>
          <w:p w14:paraId="3E168FE3" w14:textId="77777777" w:rsidR="00663005" w:rsidRPr="00D665B3" w:rsidRDefault="00663005" w:rsidP="00D665B3">
            <w:pPr>
              <w:suppressAutoHyphens w:val="0"/>
              <w:autoSpaceDE/>
              <w:autoSpaceDN/>
              <w:adjustRightInd/>
              <w:spacing w:after="0" w:line="240" w:lineRule="auto"/>
              <w:jc w:val="center"/>
              <w:textAlignment w:val="auto"/>
              <w:rPr>
                <w:rFonts w:eastAsia="Times New Roman"/>
                <w:color w:val="auto"/>
                <w:sz w:val="14"/>
                <w:szCs w:val="14"/>
              </w:rPr>
            </w:pPr>
          </w:p>
        </w:tc>
        <w:tc>
          <w:tcPr>
            <w:tcW w:w="329" w:type="pct"/>
            <w:tcBorders>
              <w:top w:val="single" w:sz="4" w:space="0" w:color="auto"/>
              <w:left w:val="nil"/>
              <w:bottom w:val="single" w:sz="4" w:space="0" w:color="auto"/>
              <w:right w:val="single" w:sz="4" w:space="0" w:color="auto"/>
            </w:tcBorders>
            <w:shd w:val="clear" w:color="auto" w:fill="FFFFFF" w:themeFill="background1"/>
          </w:tcPr>
          <w:p w14:paraId="029AD042" w14:textId="77777777" w:rsidR="00663005" w:rsidRPr="00D665B3" w:rsidRDefault="00663005" w:rsidP="00D665B3">
            <w:pPr>
              <w:suppressAutoHyphens w:val="0"/>
              <w:autoSpaceDE/>
              <w:autoSpaceDN/>
              <w:adjustRightInd/>
              <w:spacing w:after="0" w:line="240" w:lineRule="auto"/>
              <w:jc w:val="center"/>
              <w:textAlignment w:val="auto"/>
              <w:rPr>
                <w:i/>
                <w:iCs/>
                <w:sz w:val="14"/>
                <w:szCs w:val="14"/>
              </w:rPr>
            </w:pPr>
          </w:p>
        </w:tc>
      </w:tr>
      <w:tr w:rsidR="00663005" w:rsidRPr="00D665B3" w14:paraId="174DB436" w14:textId="77777777" w:rsidTr="00663005">
        <w:trPr>
          <w:trHeight w:val="778"/>
        </w:trPr>
        <w:tc>
          <w:tcPr>
            <w:tcW w:w="564" w:type="pct"/>
            <w:tcBorders>
              <w:top w:val="single" w:sz="4" w:space="0" w:color="auto"/>
              <w:left w:val="single" w:sz="4" w:space="0" w:color="auto"/>
              <w:bottom w:val="single" w:sz="4" w:space="0" w:color="auto"/>
              <w:right w:val="single" w:sz="4" w:space="0" w:color="auto"/>
            </w:tcBorders>
            <w:shd w:val="clear" w:color="auto" w:fill="F1F1F1" w:themeFill="background2"/>
          </w:tcPr>
          <w:p w14:paraId="5541AEA6" w14:textId="77777777" w:rsidR="00663005" w:rsidRPr="00D665B3" w:rsidRDefault="00663005" w:rsidP="00D665B3">
            <w:pPr>
              <w:suppressAutoHyphens w:val="0"/>
              <w:autoSpaceDE/>
              <w:autoSpaceDN/>
              <w:adjustRightInd/>
              <w:spacing w:after="0" w:line="240" w:lineRule="auto"/>
              <w:jc w:val="center"/>
              <w:textAlignment w:val="auto"/>
              <w:rPr>
                <w:rFonts w:ascii="Calibri" w:eastAsia="Times New Roman" w:hAnsi="Calibri" w:cs="Calibri"/>
                <w:i/>
                <w:iCs/>
                <w:color w:val="auto"/>
                <w:sz w:val="14"/>
                <w:szCs w:val="14"/>
              </w:rPr>
            </w:pPr>
          </w:p>
        </w:tc>
        <w:tc>
          <w:tcPr>
            <w:tcW w:w="460" w:type="pct"/>
            <w:tcBorders>
              <w:top w:val="single" w:sz="4" w:space="0" w:color="auto"/>
              <w:left w:val="nil"/>
              <w:bottom w:val="single" w:sz="4" w:space="0" w:color="auto"/>
              <w:right w:val="single" w:sz="4" w:space="0" w:color="auto"/>
            </w:tcBorders>
            <w:shd w:val="clear" w:color="auto" w:fill="F1F1F1" w:themeFill="background2"/>
          </w:tcPr>
          <w:p w14:paraId="53D5F647" w14:textId="77777777" w:rsidR="00663005" w:rsidRPr="00D665B3" w:rsidRDefault="00663005" w:rsidP="00D665B3">
            <w:pPr>
              <w:suppressAutoHyphens w:val="0"/>
              <w:autoSpaceDE/>
              <w:autoSpaceDN/>
              <w:adjustRightInd/>
              <w:spacing w:after="0" w:line="240" w:lineRule="auto"/>
              <w:jc w:val="center"/>
              <w:textAlignment w:val="auto"/>
              <w:rPr>
                <w:rFonts w:eastAsia="Times New Roman"/>
                <w:color w:val="auto"/>
                <w:sz w:val="14"/>
                <w:szCs w:val="14"/>
              </w:rPr>
            </w:pPr>
          </w:p>
        </w:tc>
        <w:tc>
          <w:tcPr>
            <w:tcW w:w="375" w:type="pct"/>
            <w:tcBorders>
              <w:top w:val="single" w:sz="4" w:space="0" w:color="auto"/>
              <w:left w:val="nil"/>
              <w:bottom w:val="single" w:sz="4" w:space="0" w:color="auto"/>
              <w:right w:val="single" w:sz="4" w:space="0" w:color="auto"/>
            </w:tcBorders>
            <w:shd w:val="clear" w:color="auto" w:fill="F1F1F1" w:themeFill="background2"/>
          </w:tcPr>
          <w:p w14:paraId="5255E67F" w14:textId="77777777" w:rsidR="00663005" w:rsidRPr="00D665B3" w:rsidRDefault="00663005" w:rsidP="00D665B3">
            <w:pPr>
              <w:suppressAutoHyphens w:val="0"/>
              <w:autoSpaceDE/>
              <w:autoSpaceDN/>
              <w:adjustRightInd/>
              <w:spacing w:after="0" w:line="240" w:lineRule="auto"/>
              <w:jc w:val="center"/>
              <w:textAlignment w:val="auto"/>
              <w:rPr>
                <w:rFonts w:eastAsia="Times New Roman"/>
                <w:color w:val="auto"/>
                <w:sz w:val="14"/>
                <w:szCs w:val="14"/>
              </w:rPr>
            </w:pPr>
          </w:p>
        </w:tc>
        <w:tc>
          <w:tcPr>
            <w:tcW w:w="386" w:type="pct"/>
            <w:tcBorders>
              <w:top w:val="single" w:sz="4" w:space="0" w:color="auto"/>
              <w:left w:val="nil"/>
              <w:bottom w:val="single" w:sz="4" w:space="0" w:color="auto"/>
              <w:right w:val="single" w:sz="4" w:space="0" w:color="auto"/>
            </w:tcBorders>
            <w:shd w:val="clear" w:color="auto" w:fill="F1F1F1" w:themeFill="background2"/>
          </w:tcPr>
          <w:p w14:paraId="447874C5" w14:textId="77777777" w:rsidR="00663005" w:rsidRPr="00D665B3" w:rsidRDefault="00663005" w:rsidP="00D665B3">
            <w:pPr>
              <w:suppressAutoHyphens w:val="0"/>
              <w:autoSpaceDE/>
              <w:autoSpaceDN/>
              <w:adjustRightInd/>
              <w:spacing w:after="0" w:line="240" w:lineRule="auto"/>
              <w:jc w:val="center"/>
              <w:textAlignment w:val="auto"/>
              <w:rPr>
                <w:rFonts w:eastAsia="Times New Roman"/>
                <w:color w:val="auto"/>
                <w:sz w:val="14"/>
                <w:szCs w:val="14"/>
              </w:rPr>
            </w:pPr>
          </w:p>
        </w:tc>
        <w:tc>
          <w:tcPr>
            <w:tcW w:w="477" w:type="pct"/>
            <w:tcBorders>
              <w:top w:val="single" w:sz="4" w:space="0" w:color="auto"/>
              <w:left w:val="nil"/>
              <w:bottom w:val="single" w:sz="4" w:space="0" w:color="auto"/>
              <w:right w:val="single" w:sz="4" w:space="0" w:color="auto"/>
            </w:tcBorders>
            <w:shd w:val="clear" w:color="auto" w:fill="F1F1F1" w:themeFill="background2"/>
          </w:tcPr>
          <w:p w14:paraId="5C249337" w14:textId="77777777" w:rsidR="00663005" w:rsidRPr="00D665B3" w:rsidRDefault="00663005" w:rsidP="00D665B3">
            <w:pPr>
              <w:suppressAutoHyphens w:val="0"/>
              <w:autoSpaceDE/>
              <w:autoSpaceDN/>
              <w:adjustRightInd/>
              <w:spacing w:after="0" w:line="240" w:lineRule="auto"/>
              <w:jc w:val="center"/>
              <w:textAlignment w:val="auto"/>
              <w:rPr>
                <w:rFonts w:eastAsia="Times New Roman"/>
                <w:color w:val="auto"/>
                <w:sz w:val="14"/>
                <w:szCs w:val="14"/>
              </w:rPr>
            </w:pPr>
          </w:p>
        </w:tc>
        <w:tc>
          <w:tcPr>
            <w:tcW w:w="395" w:type="pct"/>
            <w:tcBorders>
              <w:top w:val="single" w:sz="4" w:space="0" w:color="auto"/>
              <w:left w:val="nil"/>
              <w:bottom w:val="single" w:sz="4" w:space="0" w:color="auto"/>
              <w:right w:val="single" w:sz="4" w:space="0" w:color="auto"/>
            </w:tcBorders>
            <w:shd w:val="clear" w:color="auto" w:fill="F1F1F1" w:themeFill="background2"/>
          </w:tcPr>
          <w:p w14:paraId="0230832B" w14:textId="77777777" w:rsidR="00663005" w:rsidRPr="00D665B3" w:rsidRDefault="00663005" w:rsidP="00D665B3">
            <w:pPr>
              <w:suppressAutoHyphens w:val="0"/>
              <w:autoSpaceDE/>
              <w:autoSpaceDN/>
              <w:adjustRightInd/>
              <w:spacing w:after="0" w:line="240" w:lineRule="auto"/>
              <w:jc w:val="center"/>
              <w:textAlignment w:val="auto"/>
              <w:rPr>
                <w:rFonts w:eastAsia="Times New Roman"/>
                <w:color w:val="auto"/>
                <w:sz w:val="14"/>
                <w:szCs w:val="14"/>
              </w:rPr>
            </w:pPr>
          </w:p>
        </w:tc>
        <w:tc>
          <w:tcPr>
            <w:tcW w:w="507" w:type="pct"/>
            <w:tcBorders>
              <w:top w:val="single" w:sz="4" w:space="0" w:color="auto"/>
              <w:left w:val="nil"/>
              <w:bottom w:val="single" w:sz="4" w:space="0" w:color="auto"/>
              <w:right w:val="single" w:sz="4" w:space="0" w:color="auto"/>
            </w:tcBorders>
            <w:shd w:val="clear" w:color="auto" w:fill="F1F1F1" w:themeFill="background2"/>
          </w:tcPr>
          <w:p w14:paraId="1A24C876" w14:textId="77777777" w:rsidR="00663005" w:rsidRPr="00D665B3" w:rsidRDefault="00663005" w:rsidP="00D665B3">
            <w:pPr>
              <w:suppressAutoHyphens w:val="0"/>
              <w:autoSpaceDE/>
              <w:autoSpaceDN/>
              <w:adjustRightInd/>
              <w:spacing w:after="0" w:line="240" w:lineRule="auto"/>
              <w:jc w:val="center"/>
              <w:textAlignment w:val="auto"/>
              <w:rPr>
                <w:rFonts w:eastAsia="Times New Roman"/>
                <w:color w:val="auto"/>
                <w:sz w:val="14"/>
                <w:szCs w:val="14"/>
              </w:rPr>
            </w:pPr>
          </w:p>
        </w:tc>
        <w:tc>
          <w:tcPr>
            <w:tcW w:w="780" w:type="pct"/>
            <w:tcBorders>
              <w:top w:val="single" w:sz="4" w:space="0" w:color="auto"/>
              <w:left w:val="nil"/>
              <w:bottom w:val="single" w:sz="4" w:space="0" w:color="auto"/>
              <w:right w:val="single" w:sz="4" w:space="0" w:color="auto"/>
            </w:tcBorders>
            <w:shd w:val="clear" w:color="auto" w:fill="F1F1F1" w:themeFill="background2"/>
          </w:tcPr>
          <w:p w14:paraId="2576AA13" w14:textId="77777777" w:rsidR="00663005" w:rsidRPr="00D665B3" w:rsidRDefault="00663005" w:rsidP="00D665B3">
            <w:pPr>
              <w:suppressAutoHyphens w:val="0"/>
              <w:autoSpaceDE/>
              <w:autoSpaceDN/>
              <w:adjustRightInd/>
              <w:spacing w:after="0" w:line="240" w:lineRule="auto"/>
              <w:jc w:val="center"/>
              <w:textAlignment w:val="auto"/>
              <w:rPr>
                <w:rFonts w:eastAsia="Times New Roman"/>
                <w:color w:val="auto"/>
                <w:sz w:val="14"/>
                <w:szCs w:val="14"/>
              </w:rPr>
            </w:pPr>
          </w:p>
        </w:tc>
        <w:tc>
          <w:tcPr>
            <w:tcW w:w="303" w:type="pct"/>
            <w:tcBorders>
              <w:top w:val="single" w:sz="4" w:space="0" w:color="auto"/>
              <w:left w:val="single" w:sz="4" w:space="0" w:color="auto"/>
              <w:bottom w:val="single" w:sz="4" w:space="0" w:color="auto"/>
              <w:right w:val="single" w:sz="4" w:space="0" w:color="auto"/>
            </w:tcBorders>
            <w:shd w:val="clear" w:color="auto" w:fill="F1F1F1" w:themeFill="background2"/>
          </w:tcPr>
          <w:p w14:paraId="5BEBC1F6" w14:textId="570CE9EA" w:rsidR="00663005" w:rsidRPr="00D665B3" w:rsidRDefault="00663005" w:rsidP="00D665B3">
            <w:pPr>
              <w:suppressAutoHyphens w:val="0"/>
              <w:autoSpaceDE/>
              <w:autoSpaceDN/>
              <w:adjustRightInd/>
              <w:spacing w:after="0" w:line="240" w:lineRule="auto"/>
              <w:jc w:val="center"/>
              <w:textAlignment w:val="auto"/>
              <w:rPr>
                <w:rFonts w:eastAsia="Times New Roman"/>
                <w:color w:val="auto"/>
                <w:sz w:val="14"/>
                <w:szCs w:val="14"/>
              </w:rPr>
            </w:pPr>
          </w:p>
        </w:tc>
        <w:tc>
          <w:tcPr>
            <w:tcW w:w="423" w:type="pct"/>
            <w:tcBorders>
              <w:top w:val="single" w:sz="4" w:space="0" w:color="auto"/>
              <w:left w:val="nil"/>
              <w:bottom w:val="single" w:sz="4" w:space="0" w:color="auto"/>
              <w:right w:val="single" w:sz="4" w:space="0" w:color="auto"/>
            </w:tcBorders>
            <w:shd w:val="clear" w:color="auto" w:fill="F1F1F1" w:themeFill="background2"/>
          </w:tcPr>
          <w:p w14:paraId="7E7CD673" w14:textId="77777777" w:rsidR="00663005" w:rsidRPr="00D665B3" w:rsidRDefault="00663005" w:rsidP="00D665B3">
            <w:pPr>
              <w:suppressAutoHyphens w:val="0"/>
              <w:autoSpaceDE/>
              <w:autoSpaceDN/>
              <w:adjustRightInd/>
              <w:spacing w:after="0" w:line="240" w:lineRule="auto"/>
              <w:jc w:val="center"/>
              <w:textAlignment w:val="auto"/>
              <w:rPr>
                <w:rFonts w:eastAsia="Times New Roman"/>
                <w:color w:val="auto"/>
                <w:sz w:val="14"/>
                <w:szCs w:val="14"/>
              </w:rPr>
            </w:pPr>
          </w:p>
        </w:tc>
        <w:tc>
          <w:tcPr>
            <w:tcW w:w="329" w:type="pct"/>
            <w:tcBorders>
              <w:top w:val="single" w:sz="4" w:space="0" w:color="auto"/>
              <w:left w:val="nil"/>
              <w:bottom w:val="single" w:sz="4" w:space="0" w:color="auto"/>
              <w:right w:val="single" w:sz="4" w:space="0" w:color="auto"/>
            </w:tcBorders>
            <w:shd w:val="clear" w:color="auto" w:fill="F1F1F1" w:themeFill="background2"/>
          </w:tcPr>
          <w:p w14:paraId="163C030D" w14:textId="77777777" w:rsidR="00663005" w:rsidRPr="00D665B3" w:rsidRDefault="00663005" w:rsidP="00D665B3">
            <w:pPr>
              <w:suppressAutoHyphens w:val="0"/>
              <w:autoSpaceDE/>
              <w:autoSpaceDN/>
              <w:adjustRightInd/>
              <w:spacing w:after="0" w:line="240" w:lineRule="auto"/>
              <w:jc w:val="center"/>
              <w:textAlignment w:val="auto"/>
              <w:rPr>
                <w:i/>
                <w:iCs/>
                <w:sz w:val="14"/>
                <w:szCs w:val="14"/>
              </w:rPr>
            </w:pPr>
          </w:p>
        </w:tc>
      </w:tr>
      <w:tr w:rsidR="00663005" w:rsidRPr="00D665B3" w14:paraId="10536A14" w14:textId="77777777" w:rsidTr="00663005">
        <w:trPr>
          <w:trHeight w:val="778"/>
        </w:trPr>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tcPr>
          <w:p w14:paraId="1B072EB9" w14:textId="77777777" w:rsidR="00663005" w:rsidRPr="00D665B3" w:rsidRDefault="00663005" w:rsidP="00D665B3">
            <w:pPr>
              <w:suppressAutoHyphens w:val="0"/>
              <w:autoSpaceDE/>
              <w:autoSpaceDN/>
              <w:adjustRightInd/>
              <w:spacing w:after="0" w:line="240" w:lineRule="auto"/>
              <w:jc w:val="center"/>
              <w:textAlignment w:val="auto"/>
              <w:rPr>
                <w:rFonts w:ascii="Calibri" w:eastAsia="Times New Roman" w:hAnsi="Calibri" w:cs="Calibri"/>
                <w:i/>
                <w:iCs/>
                <w:color w:val="auto"/>
                <w:sz w:val="14"/>
                <w:szCs w:val="14"/>
              </w:rPr>
            </w:pPr>
          </w:p>
        </w:tc>
        <w:tc>
          <w:tcPr>
            <w:tcW w:w="460" w:type="pct"/>
            <w:tcBorders>
              <w:top w:val="single" w:sz="4" w:space="0" w:color="auto"/>
              <w:left w:val="nil"/>
              <w:bottom w:val="single" w:sz="4" w:space="0" w:color="auto"/>
              <w:right w:val="single" w:sz="4" w:space="0" w:color="auto"/>
            </w:tcBorders>
            <w:shd w:val="clear" w:color="auto" w:fill="FFFFFF" w:themeFill="background1"/>
          </w:tcPr>
          <w:p w14:paraId="7D981E09" w14:textId="77777777" w:rsidR="00663005" w:rsidRPr="00D665B3" w:rsidRDefault="00663005" w:rsidP="00D665B3">
            <w:pPr>
              <w:suppressAutoHyphens w:val="0"/>
              <w:autoSpaceDE/>
              <w:autoSpaceDN/>
              <w:adjustRightInd/>
              <w:spacing w:after="0" w:line="240" w:lineRule="auto"/>
              <w:jc w:val="center"/>
              <w:textAlignment w:val="auto"/>
              <w:rPr>
                <w:rFonts w:eastAsia="Times New Roman"/>
                <w:color w:val="auto"/>
                <w:sz w:val="14"/>
                <w:szCs w:val="14"/>
              </w:rPr>
            </w:pPr>
          </w:p>
        </w:tc>
        <w:tc>
          <w:tcPr>
            <w:tcW w:w="375" w:type="pct"/>
            <w:tcBorders>
              <w:top w:val="single" w:sz="4" w:space="0" w:color="auto"/>
              <w:left w:val="nil"/>
              <w:bottom w:val="single" w:sz="4" w:space="0" w:color="auto"/>
              <w:right w:val="single" w:sz="4" w:space="0" w:color="auto"/>
            </w:tcBorders>
            <w:shd w:val="clear" w:color="auto" w:fill="FFFFFF" w:themeFill="background1"/>
          </w:tcPr>
          <w:p w14:paraId="4FC52D43" w14:textId="77777777" w:rsidR="00663005" w:rsidRPr="00D665B3" w:rsidRDefault="00663005" w:rsidP="00D665B3">
            <w:pPr>
              <w:suppressAutoHyphens w:val="0"/>
              <w:autoSpaceDE/>
              <w:autoSpaceDN/>
              <w:adjustRightInd/>
              <w:spacing w:after="0" w:line="240" w:lineRule="auto"/>
              <w:jc w:val="center"/>
              <w:textAlignment w:val="auto"/>
              <w:rPr>
                <w:rFonts w:eastAsia="Times New Roman"/>
                <w:color w:val="auto"/>
                <w:sz w:val="14"/>
                <w:szCs w:val="14"/>
              </w:rPr>
            </w:pPr>
          </w:p>
        </w:tc>
        <w:tc>
          <w:tcPr>
            <w:tcW w:w="386" w:type="pct"/>
            <w:tcBorders>
              <w:top w:val="single" w:sz="4" w:space="0" w:color="auto"/>
              <w:left w:val="nil"/>
              <w:bottom w:val="single" w:sz="4" w:space="0" w:color="auto"/>
              <w:right w:val="single" w:sz="4" w:space="0" w:color="auto"/>
            </w:tcBorders>
            <w:shd w:val="clear" w:color="auto" w:fill="FFFFFF" w:themeFill="background1"/>
          </w:tcPr>
          <w:p w14:paraId="5A66560E" w14:textId="77777777" w:rsidR="00663005" w:rsidRPr="00D665B3" w:rsidRDefault="00663005" w:rsidP="00D665B3">
            <w:pPr>
              <w:suppressAutoHyphens w:val="0"/>
              <w:autoSpaceDE/>
              <w:autoSpaceDN/>
              <w:adjustRightInd/>
              <w:spacing w:after="0" w:line="240" w:lineRule="auto"/>
              <w:jc w:val="center"/>
              <w:textAlignment w:val="auto"/>
              <w:rPr>
                <w:rFonts w:eastAsia="Times New Roman"/>
                <w:color w:val="auto"/>
                <w:sz w:val="14"/>
                <w:szCs w:val="14"/>
              </w:rPr>
            </w:pPr>
          </w:p>
        </w:tc>
        <w:tc>
          <w:tcPr>
            <w:tcW w:w="477" w:type="pct"/>
            <w:tcBorders>
              <w:top w:val="single" w:sz="4" w:space="0" w:color="auto"/>
              <w:left w:val="nil"/>
              <w:bottom w:val="single" w:sz="4" w:space="0" w:color="auto"/>
              <w:right w:val="single" w:sz="4" w:space="0" w:color="auto"/>
            </w:tcBorders>
            <w:shd w:val="clear" w:color="auto" w:fill="FFFFFF" w:themeFill="background1"/>
          </w:tcPr>
          <w:p w14:paraId="23003473" w14:textId="77777777" w:rsidR="00663005" w:rsidRPr="00D665B3" w:rsidRDefault="00663005" w:rsidP="00D665B3">
            <w:pPr>
              <w:suppressAutoHyphens w:val="0"/>
              <w:autoSpaceDE/>
              <w:autoSpaceDN/>
              <w:adjustRightInd/>
              <w:spacing w:after="0" w:line="240" w:lineRule="auto"/>
              <w:jc w:val="center"/>
              <w:textAlignment w:val="auto"/>
              <w:rPr>
                <w:rFonts w:eastAsia="Times New Roman"/>
                <w:color w:val="auto"/>
                <w:sz w:val="14"/>
                <w:szCs w:val="14"/>
              </w:rPr>
            </w:pPr>
          </w:p>
        </w:tc>
        <w:tc>
          <w:tcPr>
            <w:tcW w:w="395" w:type="pct"/>
            <w:tcBorders>
              <w:top w:val="single" w:sz="4" w:space="0" w:color="auto"/>
              <w:left w:val="nil"/>
              <w:bottom w:val="single" w:sz="4" w:space="0" w:color="auto"/>
              <w:right w:val="single" w:sz="4" w:space="0" w:color="auto"/>
            </w:tcBorders>
            <w:shd w:val="clear" w:color="auto" w:fill="FFFFFF" w:themeFill="background1"/>
          </w:tcPr>
          <w:p w14:paraId="59E8DFB1" w14:textId="77777777" w:rsidR="00663005" w:rsidRPr="00D665B3" w:rsidRDefault="00663005" w:rsidP="00D665B3">
            <w:pPr>
              <w:suppressAutoHyphens w:val="0"/>
              <w:autoSpaceDE/>
              <w:autoSpaceDN/>
              <w:adjustRightInd/>
              <w:spacing w:after="0" w:line="240" w:lineRule="auto"/>
              <w:jc w:val="center"/>
              <w:textAlignment w:val="auto"/>
              <w:rPr>
                <w:rFonts w:eastAsia="Times New Roman"/>
                <w:color w:val="auto"/>
                <w:sz w:val="14"/>
                <w:szCs w:val="14"/>
              </w:rPr>
            </w:pPr>
          </w:p>
        </w:tc>
        <w:tc>
          <w:tcPr>
            <w:tcW w:w="507" w:type="pct"/>
            <w:tcBorders>
              <w:top w:val="single" w:sz="4" w:space="0" w:color="auto"/>
              <w:left w:val="nil"/>
              <w:bottom w:val="single" w:sz="4" w:space="0" w:color="auto"/>
              <w:right w:val="single" w:sz="4" w:space="0" w:color="auto"/>
            </w:tcBorders>
            <w:shd w:val="clear" w:color="auto" w:fill="FFFFFF" w:themeFill="background1"/>
          </w:tcPr>
          <w:p w14:paraId="55DA60D1" w14:textId="77777777" w:rsidR="00663005" w:rsidRPr="00D665B3" w:rsidRDefault="00663005" w:rsidP="00D665B3">
            <w:pPr>
              <w:suppressAutoHyphens w:val="0"/>
              <w:autoSpaceDE/>
              <w:autoSpaceDN/>
              <w:adjustRightInd/>
              <w:spacing w:after="0" w:line="240" w:lineRule="auto"/>
              <w:jc w:val="center"/>
              <w:textAlignment w:val="auto"/>
              <w:rPr>
                <w:rFonts w:eastAsia="Times New Roman"/>
                <w:color w:val="auto"/>
                <w:sz w:val="14"/>
                <w:szCs w:val="14"/>
              </w:rPr>
            </w:pPr>
          </w:p>
        </w:tc>
        <w:tc>
          <w:tcPr>
            <w:tcW w:w="780" w:type="pct"/>
            <w:tcBorders>
              <w:top w:val="single" w:sz="4" w:space="0" w:color="auto"/>
              <w:left w:val="nil"/>
              <w:bottom w:val="single" w:sz="4" w:space="0" w:color="auto"/>
              <w:right w:val="single" w:sz="4" w:space="0" w:color="auto"/>
            </w:tcBorders>
            <w:shd w:val="clear" w:color="auto" w:fill="FFFFFF" w:themeFill="background1"/>
          </w:tcPr>
          <w:p w14:paraId="39868102" w14:textId="77777777" w:rsidR="00663005" w:rsidRPr="00D665B3" w:rsidRDefault="00663005" w:rsidP="00D665B3">
            <w:pPr>
              <w:suppressAutoHyphens w:val="0"/>
              <w:autoSpaceDE/>
              <w:autoSpaceDN/>
              <w:adjustRightInd/>
              <w:spacing w:after="0" w:line="240" w:lineRule="auto"/>
              <w:jc w:val="center"/>
              <w:textAlignment w:val="auto"/>
              <w:rPr>
                <w:rFonts w:eastAsia="Times New Roman"/>
                <w:color w:val="auto"/>
                <w:sz w:val="14"/>
                <w:szCs w:val="14"/>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tcPr>
          <w:p w14:paraId="7B6E133B" w14:textId="701039CE" w:rsidR="00663005" w:rsidRPr="00D665B3" w:rsidRDefault="00663005" w:rsidP="00D665B3">
            <w:pPr>
              <w:suppressAutoHyphens w:val="0"/>
              <w:autoSpaceDE/>
              <w:autoSpaceDN/>
              <w:adjustRightInd/>
              <w:spacing w:after="0" w:line="240" w:lineRule="auto"/>
              <w:jc w:val="center"/>
              <w:textAlignment w:val="auto"/>
              <w:rPr>
                <w:rFonts w:eastAsia="Times New Roman"/>
                <w:color w:val="auto"/>
                <w:sz w:val="14"/>
                <w:szCs w:val="14"/>
              </w:rPr>
            </w:pPr>
          </w:p>
        </w:tc>
        <w:tc>
          <w:tcPr>
            <w:tcW w:w="423" w:type="pct"/>
            <w:tcBorders>
              <w:top w:val="single" w:sz="4" w:space="0" w:color="auto"/>
              <w:left w:val="nil"/>
              <w:bottom w:val="single" w:sz="4" w:space="0" w:color="auto"/>
              <w:right w:val="single" w:sz="4" w:space="0" w:color="auto"/>
            </w:tcBorders>
            <w:shd w:val="clear" w:color="auto" w:fill="FFFFFF" w:themeFill="background1"/>
          </w:tcPr>
          <w:p w14:paraId="48E4B1F9" w14:textId="77777777" w:rsidR="00663005" w:rsidRPr="00D665B3" w:rsidRDefault="00663005" w:rsidP="00D665B3">
            <w:pPr>
              <w:suppressAutoHyphens w:val="0"/>
              <w:autoSpaceDE/>
              <w:autoSpaceDN/>
              <w:adjustRightInd/>
              <w:spacing w:after="0" w:line="240" w:lineRule="auto"/>
              <w:jc w:val="center"/>
              <w:textAlignment w:val="auto"/>
              <w:rPr>
                <w:rFonts w:eastAsia="Times New Roman"/>
                <w:color w:val="auto"/>
                <w:sz w:val="14"/>
                <w:szCs w:val="14"/>
              </w:rPr>
            </w:pPr>
          </w:p>
        </w:tc>
        <w:tc>
          <w:tcPr>
            <w:tcW w:w="329" w:type="pct"/>
            <w:tcBorders>
              <w:top w:val="single" w:sz="4" w:space="0" w:color="auto"/>
              <w:left w:val="nil"/>
              <w:bottom w:val="single" w:sz="4" w:space="0" w:color="auto"/>
              <w:right w:val="single" w:sz="4" w:space="0" w:color="auto"/>
            </w:tcBorders>
            <w:shd w:val="clear" w:color="auto" w:fill="FFFFFF" w:themeFill="background1"/>
          </w:tcPr>
          <w:p w14:paraId="088C7AE5" w14:textId="77777777" w:rsidR="00663005" w:rsidRPr="00D665B3" w:rsidRDefault="00663005" w:rsidP="00D665B3">
            <w:pPr>
              <w:suppressAutoHyphens w:val="0"/>
              <w:autoSpaceDE/>
              <w:autoSpaceDN/>
              <w:adjustRightInd/>
              <w:spacing w:after="0" w:line="240" w:lineRule="auto"/>
              <w:jc w:val="center"/>
              <w:textAlignment w:val="auto"/>
              <w:rPr>
                <w:i/>
                <w:iCs/>
                <w:sz w:val="14"/>
                <w:szCs w:val="14"/>
              </w:rPr>
            </w:pPr>
          </w:p>
        </w:tc>
      </w:tr>
      <w:tr w:rsidR="00663005" w:rsidRPr="00D665B3" w14:paraId="6C1E9DE9" w14:textId="77777777" w:rsidTr="00D665B3">
        <w:trPr>
          <w:trHeight w:val="274"/>
        </w:trPr>
        <w:tc>
          <w:tcPr>
            <w:tcW w:w="564" w:type="pct"/>
            <w:tcBorders>
              <w:top w:val="single" w:sz="4" w:space="0" w:color="auto"/>
              <w:left w:val="single" w:sz="4" w:space="0" w:color="auto"/>
              <w:bottom w:val="single" w:sz="4" w:space="0" w:color="auto"/>
              <w:right w:val="single" w:sz="4" w:space="0" w:color="auto"/>
            </w:tcBorders>
            <w:shd w:val="clear" w:color="auto" w:fill="F1F1F1" w:themeFill="background2"/>
          </w:tcPr>
          <w:p w14:paraId="6B192E4C" w14:textId="77777777" w:rsidR="00663005" w:rsidRPr="00D665B3" w:rsidRDefault="00663005" w:rsidP="00D665B3">
            <w:pPr>
              <w:suppressAutoHyphens w:val="0"/>
              <w:autoSpaceDE/>
              <w:autoSpaceDN/>
              <w:adjustRightInd/>
              <w:spacing w:after="0" w:line="240" w:lineRule="auto"/>
              <w:jc w:val="center"/>
              <w:textAlignment w:val="auto"/>
              <w:rPr>
                <w:rFonts w:ascii="Calibri" w:eastAsia="Times New Roman" w:hAnsi="Calibri" w:cs="Calibri"/>
                <w:i/>
                <w:iCs/>
                <w:color w:val="auto"/>
                <w:sz w:val="14"/>
                <w:szCs w:val="14"/>
              </w:rPr>
            </w:pPr>
          </w:p>
        </w:tc>
        <w:tc>
          <w:tcPr>
            <w:tcW w:w="460" w:type="pct"/>
            <w:tcBorders>
              <w:top w:val="single" w:sz="4" w:space="0" w:color="auto"/>
              <w:left w:val="nil"/>
              <w:bottom w:val="single" w:sz="4" w:space="0" w:color="auto"/>
              <w:right w:val="single" w:sz="4" w:space="0" w:color="auto"/>
            </w:tcBorders>
            <w:shd w:val="clear" w:color="auto" w:fill="F1F1F1" w:themeFill="background2"/>
          </w:tcPr>
          <w:p w14:paraId="4011F9D1" w14:textId="77777777" w:rsidR="00663005" w:rsidRPr="00D665B3" w:rsidRDefault="00663005" w:rsidP="00D665B3">
            <w:pPr>
              <w:suppressAutoHyphens w:val="0"/>
              <w:autoSpaceDE/>
              <w:autoSpaceDN/>
              <w:adjustRightInd/>
              <w:spacing w:after="0" w:line="240" w:lineRule="auto"/>
              <w:jc w:val="center"/>
              <w:textAlignment w:val="auto"/>
              <w:rPr>
                <w:rFonts w:eastAsia="Times New Roman"/>
                <w:color w:val="auto"/>
                <w:sz w:val="14"/>
                <w:szCs w:val="14"/>
              </w:rPr>
            </w:pPr>
          </w:p>
        </w:tc>
        <w:tc>
          <w:tcPr>
            <w:tcW w:w="375" w:type="pct"/>
            <w:tcBorders>
              <w:top w:val="single" w:sz="4" w:space="0" w:color="auto"/>
              <w:left w:val="nil"/>
              <w:bottom w:val="single" w:sz="4" w:space="0" w:color="auto"/>
              <w:right w:val="single" w:sz="4" w:space="0" w:color="auto"/>
            </w:tcBorders>
            <w:shd w:val="clear" w:color="auto" w:fill="F1F1F1" w:themeFill="background2"/>
          </w:tcPr>
          <w:p w14:paraId="0CA9A976" w14:textId="77777777" w:rsidR="00663005" w:rsidRPr="00D665B3" w:rsidRDefault="00663005" w:rsidP="00D665B3">
            <w:pPr>
              <w:suppressAutoHyphens w:val="0"/>
              <w:autoSpaceDE/>
              <w:autoSpaceDN/>
              <w:adjustRightInd/>
              <w:spacing w:after="0" w:line="240" w:lineRule="auto"/>
              <w:jc w:val="center"/>
              <w:textAlignment w:val="auto"/>
              <w:rPr>
                <w:rFonts w:eastAsia="Times New Roman"/>
                <w:color w:val="auto"/>
                <w:sz w:val="14"/>
                <w:szCs w:val="14"/>
              </w:rPr>
            </w:pPr>
          </w:p>
        </w:tc>
        <w:tc>
          <w:tcPr>
            <w:tcW w:w="386" w:type="pct"/>
            <w:tcBorders>
              <w:top w:val="single" w:sz="4" w:space="0" w:color="auto"/>
              <w:left w:val="nil"/>
              <w:bottom w:val="single" w:sz="4" w:space="0" w:color="auto"/>
              <w:right w:val="single" w:sz="4" w:space="0" w:color="auto"/>
            </w:tcBorders>
            <w:shd w:val="clear" w:color="auto" w:fill="F1F1F1" w:themeFill="background2"/>
          </w:tcPr>
          <w:p w14:paraId="63D6C1DF" w14:textId="77777777" w:rsidR="00663005" w:rsidRPr="00D665B3" w:rsidRDefault="00663005" w:rsidP="00D665B3">
            <w:pPr>
              <w:suppressAutoHyphens w:val="0"/>
              <w:autoSpaceDE/>
              <w:autoSpaceDN/>
              <w:adjustRightInd/>
              <w:spacing w:after="0" w:line="240" w:lineRule="auto"/>
              <w:jc w:val="center"/>
              <w:textAlignment w:val="auto"/>
              <w:rPr>
                <w:rFonts w:eastAsia="Times New Roman"/>
                <w:color w:val="auto"/>
                <w:sz w:val="14"/>
                <w:szCs w:val="14"/>
              </w:rPr>
            </w:pPr>
          </w:p>
        </w:tc>
        <w:tc>
          <w:tcPr>
            <w:tcW w:w="477" w:type="pct"/>
            <w:tcBorders>
              <w:top w:val="single" w:sz="4" w:space="0" w:color="auto"/>
              <w:left w:val="nil"/>
              <w:bottom w:val="single" w:sz="4" w:space="0" w:color="auto"/>
              <w:right w:val="single" w:sz="4" w:space="0" w:color="auto"/>
            </w:tcBorders>
            <w:shd w:val="clear" w:color="auto" w:fill="F1F1F1" w:themeFill="background2"/>
          </w:tcPr>
          <w:p w14:paraId="40D87615" w14:textId="77777777" w:rsidR="00663005" w:rsidRPr="00D665B3" w:rsidRDefault="00663005" w:rsidP="00D665B3">
            <w:pPr>
              <w:suppressAutoHyphens w:val="0"/>
              <w:autoSpaceDE/>
              <w:autoSpaceDN/>
              <w:adjustRightInd/>
              <w:spacing w:after="0" w:line="240" w:lineRule="auto"/>
              <w:jc w:val="center"/>
              <w:textAlignment w:val="auto"/>
              <w:rPr>
                <w:rFonts w:eastAsia="Times New Roman"/>
                <w:color w:val="auto"/>
                <w:sz w:val="14"/>
                <w:szCs w:val="14"/>
              </w:rPr>
            </w:pPr>
          </w:p>
        </w:tc>
        <w:tc>
          <w:tcPr>
            <w:tcW w:w="395" w:type="pct"/>
            <w:tcBorders>
              <w:top w:val="single" w:sz="4" w:space="0" w:color="auto"/>
              <w:left w:val="nil"/>
              <w:bottom w:val="single" w:sz="4" w:space="0" w:color="auto"/>
              <w:right w:val="single" w:sz="4" w:space="0" w:color="auto"/>
            </w:tcBorders>
            <w:shd w:val="clear" w:color="auto" w:fill="F1F1F1" w:themeFill="background2"/>
          </w:tcPr>
          <w:p w14:paraId="4B36D6F3" w14:textId="77777777" w:rsidR="00663005" w:rsidRPr="00D665B3" w:rsidRDefault="00663005" w:rsidP="00D665B3">
            <w:pPr>
              <w:suppressAutoHyphens w:val="0"/>
              <w:autoSpaceDE/>
              <w:autoSpaceDN/>
              <w:adjustRightInd/>
              <w:spacing w:after="0" w:line="240" w:lineRule="auto"/>
              <w:jc w:val="center"/>
              <w:textAlignment w:val="auto"/>
              <w:rPr>
                <w:rFonts w:eastAsia="Times New Roman"/>
                <w:color w:val="auto"/>
                <w:sz w:val="14"/>
                <w:szCs w:val="14"/>
              </w:rPr>
            </w:pPr>
          </w:p>
        </w:tc>
        <w:tc>
          <w:tcPr>
            <w:tcW w:w="507" w:type="pct"/>
            <w:tcBorders>
              <w:top w:val="single" w:sz="4" w:space="0" w:color="auto"/>
              <w:left w:val="nil"/>
              <w:bottom w:val="single" w:sz="4" w:space="0" w:color="auto"/>
              <w:right w:val="single" w:sz="4" w:space="0" w:color="auto"/>
            </w:tcBorders>
            <w:shd w:val="clear" w:color="auto" w:fill="F1F1F1" w:themeFill="background2"/>
          </w:tcPr>
          <w:p w14:paraId="11E10185" w14:textId="77777777" w:rsidR="00663005" w:rsidRPr="00D665B3" w:rsidRDefault="00663005" w:rsidP="00D665B3">
            <w:pPr>
              <w:suppressAutoHyphens w:val="0"/>
              <w:autoSpaceDE/>
              <w:autoSpaceDN/>
              <w:adjustRightInd/>
              <w:spacing w:after="0" w:line="240" w:lineRule="auto"/>
              <w:jc w:val="center"/>
              <w:textAlignment w:val="auto"/>
              <w:rPr>
                <w:rFonts w:eastAsia="Times New Roman"/>
                <w:color w:val="auto"/>
                <w:sz w:val="14"/>
                <w:szCs w:val="14"/>
              </w:rPr>
            </w:pPr>
          </w:p>
        </w:tc>
        <w:tc>
          <w:tcPr>
            <w:tcW w:w="780" w:type="pct"/>
            <w:tcBorders>
              <w:top w:val="single" w:sz="4" w:space="0" w:color="auto"/>
              <w:left w:val="nil"/>
              <w:bottom w:val="single" w:sz="4" w:space="0" w:color="auto"/>
              <w:right w:val="single" w:sz="4" w:space="0" w:color="auto"/>
            </w:tcBorders>
            <w:shd w:val="clear" w:color="auto" w:fill="F1F1F1" w:themeFill="background2"/>
          </w:tcPr>
          <w:p w14:paraId="22B9D158" w14:textId="77777777" w:rsidR="00663005" w:rsidRPr="00D665B3" w:rsidRDefault="00663005" w:rsidP="00D665B3">
            <w:pPr>
              <w:suppressAutoHyphens w:val="0"/>
              <w:autoSpaceDE/>
              <w:autoSpaceDN/>
              <w:adjustRightInd/>
              <w:spacing w:after="0" w:line="240" w:lineRule="auto"/>
              <w:jc w:val="center"/>
              <w:textAlignment w:val="auto"/>
              <w:rPr>
                <w:rFonts w:eastAsia="Times New Roman"/>
                <w:color w:val="auto"/>
                <w:sz w:val="14"/>
                <w:szCs w:val="14"/>
              </w:rPr>
            </w:pPr>
          </w:p>
        </w:tc>
        <w:tc>
          <w:tcPr>
            <w:tcW w:w="303" w:type="pct"/>
            <w:tcBorders>
              <w:top w:val="single" w:sz="4" w:space="0" w:color="auto"/>
              <w:left w:val="single" w:sz="4" w:space="0" w:color="auto"/>
              <w:bottom w:val="single" w:sz="4" w:space="0" w:color="auto"/>
              <w:right w:val="single" w:sz="4" w:space="0" w:color="auto"/>
            </w:tcBorders>
            <w:shd w:val="clear" w:color="auto" w:fill="F1F1F1" w:themeFill="background2"/>
          </w:tcPr>
          <w:p w14:paraId="757EA399" w14:textId="3E42C62F" w:rsidR="00663005" w:rsidRPr="00D665B3" w:rsidRDefault="00663005" w:rsidP="00D665B3">
            <w:pPr>
              <w:suppressAutoHyphens w:val="0"/>
              <w:autoSpaceDE/>
              <w:autoSpaceDN/>
              <w:adjustRightInd/>
              <w:spacing w:after="0" w:line="240" w:lineRule="auto"/>
              <w:jc w:val="center"/>
              <w:textAlignment w:val="auto"/>
              <w:rPr>
                <w:rFonts w:eastAsia="Times New Roman"/>
                <w:color w:val="auto"/>
                <w:sz w:val="14"/>
                <w:szCs w:val="14"/>
              </w:rPr>
            </w:pPr>
          </w:p>
        </w:tc>
        <w:tc>
          <w:tcPr>
            <w:tcW w:w="423" w:type="pct"/>
            <w:tcBorders>
              <w:top w:val="single" w:sz="4" w:space="0" w:color="auto"/>
              <w:left w:val="nil"/>
              <w:bottom w:val="single" w:sz="4" w:space="0" w:color="auto"/>
              <w:right w:val="single" w:sz="4" w:space="0" w:color="auto"/>
            </w:tcBorders>
            <w:shd w:val="clear" w:color="auto" w:fill="F1F1F1" w:themeFill="background2"/>
          </w:tcPr>
          <w:p w14:paraId="165721B7" w14:textId="77777777" w:rsidR="00663005" w:rsidRPr="00D665B3" w:rsidRDefault="00663005" w:rsidP="00D665B3">
            <w:pPr>
              <w:suppressAutoHyphens w:val="0"/>
              <w:autoSpaceDE/>
              <w:autoSpaceDN/>
              <w:adjustRightInd/>
              <w:spacing w:after="0" w:line="240" w:lineRule="auto"/>
              <w:jc w:val="center"/>
              <w:textAlignment w:val="auto"/>
              <w:rPr>
                <w:rFonts w:eastAsia="Times New Roman"/>
                <w:color w:val="auto"/>
                <w:sz w:val="14"/>
                <w:szCs w:val="14"/>
              </w:rPr>
            </w:pPr>
          </w:p>
        </w:tc>
        <w:tc>
          <w:tcPr>
            <w:tcW w:w="329" w:type="pct"/>
            <w:tcBorders>
              <w:top w:val="single" w:sz="4" w:space="0" w:color="auto"/>
              <w:left w:val="nil"/>
              <w:bottom w:val="single" w:sz="4" w:space="0" w:color="auto"/>
              <w:right w:val="single" w:sz="4" w:space="0" w:color="auto"/>
            </w:tcBorders>
            <w:shd w:val="clear" w:color="auto" w:fill="F1F1F1" w:themeFill="background2"/>
          </w:tcPr>
          <w:p w14:paraId="27B52A25" w14:textId="77777777" w:rsidR="00663005" w:rsidRPr="00D665B3" w:rsidRDefault="00663005" w:rsidP="00D665B3">
            <w:pPr>
              <w:suppressAutoHyphens w:val="0"/>
              <w:autoSpaceDE/>
              <w:autoSpaceDN/>
              <w:adjustRightInd/>
              <w:spacing w:after="0" w:line="240" w:lineRule="auto"/>
              <w:jc w:val="center"/>
              <w:textAlignment w:val="auto"/>
              <w:rPr>
                <w:i/>
                <w:iCs/>
                <w:sz w:val="14"/>
                <w:szCs w:val="14"/>
              </w:rPr>
            </w:pPr>
          </w:p>
        </w:tc>
      </w:tr>
    </w:tbl>
    <w:p w14:paraId="323C2382" w14:textId="77777777" w:rsidR="00447DF6" w:rsidRPr="00D665B3" w:rsidRDefault="00447DF6" w:rsidP="00D665B3"/>
    <w:sectPr w:rsidR="00447DF6" w:rsidRPr="00D665B3" w:rsidSect="00645B6B">
      <w:headerReference w:type="default" r:id="rId12"/>
      <w:footerReference w:type="default" r:id="rId13"/>
      <w:headerReference w:type="first" r:id="rId14"/>
      <w:footerReference w:type="first" r:id="rId15"/>
      <w:pgSz w:w="15840" w:h="12240" w:orient="landscape"/>
      <w:pgMar w:top="1800" w:right="1440" w:bottom="1620" w:left="1641" w:header="720"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320DB" w14:textId="77777777" w:rsidR="00AC4D53" w:rsidRDefault="00AC4D53" w:rsidP="00C9577A">
      <w:r>
        <w:separator/>
      </w:r>
    </w:p>
  </w:endnote>
  <w:endnote w:type="continuationSeparator" w:id="0">
    <w:p w14:paraId="3A737061" w14:textId="77777777" w:rsidR="00AC4D53" w:rsidRDefault="00AC4D53" w:rsidP="00C9577A">
      <w:r>
        <w:continuationSeparator/>
      </w:r>
    </w:p>
  </w:endnote>
  <w:endnote w:type="continuationNotice" w:id="1">
    <w:p w14:paraId="2F35ABF6" w14:textId="77777777" w:rsidR="00AC4D53" w:rsidRDefault="00AC4D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iennale">
    <w:altName w:val="Calibri"/>
    <w:panose1 w:val="00000500000000000000"/>
    <w:charset w:val="00"/>
    <w:family w:val="modern"/>
    <w:notTrueType/>
    <w:pitch w:val="variable"/>
    <w:sig w:usb0="00000007" w:usb1="00000000" w:usb2="00000000" w:usb3="00000000" w:csb0="00000093" w:csb1="00000000"/>
  </w:font>
  <w:font w:name="Biennale SemiBold">
    <w:altName w:val="Calibri"/>
    <w:panose1 w:val="00000700000000000000"/>
    <w:charset w:val="00"/>
    <w:family w:val="modern"/>
    <w:notTrueType/>
    <w:pitch w:val="variable"/>
    <w:sig w:usb0="00000007" w:usb1="00000000" w:usb2="00000000" w:usb3="00000000" w:csb0="00000093"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416595"/>
      <w:docPartObj>
        <w:docPartGallery w:val="Page Numbers (Bottom of Page)"/>
        <w:docPartUnique/>
      </w:docPartObj>
    </w:sdtPr>
    <w:sdtEndPr>
      <w:rPr>
        <w:noProof/>
      </w:rPr>
    </w:sdtEndPr>
    <w:sdtContent>
      <w:p w14:paraId="42C4E7F8" w14:textId="77777777" w:rsidR="001B3565" w:rsidRDefault="00824146" w:rsidP="00645B6B">
        <w:pPr>
          <w:pStyle w:val="Footer"/>
          <w:jc w:val="right"/>
        </w:pPr>
        <w:r>
          <w:rPr>
            <w:noProof/>
          </w:rPr>
          <mc:AlternateContent>
            <mc:Choice Requires="wps">
              <w:drawing>
                <wp:anchor distT="0" distB="0" distL="114300" distR="114300" simplePos="0" relativeHeight="251658242" behindDoc="0" locked="0" layoutInCell="1" allowOverlap="1" wp14:anchorId="65EBFB31" wp14:editId="29106729">
                  <wp:simplePos x="0" y="0"/>
                  <wp:positionH relativeFrom="column">
                    <wp:posOffset>7977822</wp:posOffset>
                  </wp:positionH>
                  <wp:positionV relativeFrom="paragraph">
                    <wp:posOffset>411480</wp:posOffset>
                  </wp:positionV>
                  <wp:extent cx="257810" cy="180975"/>
                  <wp:effectExtent l="0" t="0" r="8890" b="9525"/>
                  <wp:wrapThrough wrapText="bothSides">
                    <wp:wrapPolygon edited="0">
                      <wp:start x="0" y="0"/>
                      <wp:lineTo x="0" y="20463"/>
                      <wp:lineTo x="20749" y="20463"/>
                      <wp:lineTo x="20749" y="0"/>
                      <wp:lineTo x="0" y="0"/>
                    </wp:wrapPolygon>
                  </wp:wrapThrough>
                  <wp:docPr id="364" name="Rectangle 364"/>
                  <wp:cNvGraphicFramePr/>
                  <a:graphic xmlns:a="http://schemas.openxmlformats.org/drawingml/2006/main">
                    <a:graphicData uri="http://schemas.microsoft.com/office/word/2010/wordprocessingShape">
                      <wps:wsp>
                        <wps:cNvSpPr/>
                        <wps:spPr>
                          <a:xfrm>
                            <a:off x="0" y="0"/>
                            <a:ext cx="257810" cy="1809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2A50C9A4" id="Rectangle 364" o:spid="_x0000_s1026" style="position:absolute;margin-left:628.15pt;margin-top:32.4pt;width:20.3pt;height:14.25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" fillcolor="#3c68b2 [3204]" stroked="f" strokeweight="1pt">
                  <w10:wrap type="through"/>
                </v:rect>
              </w:pict>
            </mc:Fallback>
          </mc:AlternateContent>
        </w:r>
        <w:r w:rsidR="00645B6B">
          <w:fldChar w:fldCharType="begin"/>
        </w:r>
        <w:r w:rsidR="00645B6B">
          <w:instrText xml:space="preserve"> PAGE   \* MERGEFORMAT </w:instrText>
        </w:r>
        <w:r w:rsidR="00645B6B">
          <w:fldChar w:fldCharType="separate"/>
        </w:r>
        <w:r w:rsidR="00645B6B">
          <w:t>2</w:t>
        </w:r>
        <w:r w:rsidR="00645B6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55CD4" w14:textId="30AF7948" w:rsidR="00C96FB0" w:rsidRPr="00751356" w:rsidRDefault="0046799F" w:rsidP="00C96FB0">
    <w:pPr>
      <w:pStyle w:val="Footer"/>
      <w:tabs>
        <w:tab w:val="clear" w:pos="4680"/>
        <w:tab w:val="clear" w:pos="9360"/>
        <w:tab w:val="left" w:pos="1686"/>
        <w:tab w:val="left" w:pos="2978"/>
      </w:tabs>
      <w:rPr>
        <w:sz w:val="16"/>
        <w:szCs w:val="16"/>
      </w:rPr>
    </w:pPr>
    <w:r>
      <w:rPr>
        <w:noProof/>
        <w:sz w:val="16"/>
      </w:rPr>
      <w:drawing>
        <wp:anchor distT="0" distB="0" distL="114300" distR="114300" simplePos="0" relativeHeight="251658247" behindDoc="0" locked="0" layoutInCell="1" allowOverlap="1" wp14:anchorId="6C7D7E67" wp14:editId="4D3A0ED1">
          <wp:simplePos x="0" y="0"/>
          <wp:positionH relativeFrom="column">
            <wp:posOffset>7148336</wp:posOffset>
          </wp:positionH>
          <wp:positionV relativeFrom="paragraph">
            <wp:posOffset>432435</wp:posOffset>
          </wp:positionV>
          <wp:extent cx="110490" cy="110490"/>
          <wp:effectExtent l="0" t="0" r="3810" b="3810"/>
          <wp:wrapNone/>
          <wp:docPr id="1947912102" name="Graphic 4">
            <a:extLst xmlns:a="http://schemas.openxmlformats.org/drawingml/2006/main">
              <a:ext uri="{FF2B5EF4-FFF2-40B4-BE49-F238E27FC236}">
                <a16:creationId xmlns:a16="http://schemas.microsoft.com/office/drawing/2014/main" id="{37FA0A0E-437D-7AB3-6D32-BA8AC324FA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a:extLst>
                      <a:ext uri="{FF2B5EF4-FFF2-40B4-BE49-F238E27FC236}">
                        <a16:creationId xmlns:a16="http://schemas.microsoft.com/office/drawing/2014/main" id="{37FA0A0E-437D-7AB3-6D32-BA8AC324FA5D}"/>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10490" cy="110490"/>
                  </a:xfrm>
                  <a:prstGeom prst="rect">
                    <a:avLst/>
                  </a:prstGeom>
                </pic:spPr>
              </pic:pic>
            </a:graphicData>
          </a:graphic>
          <wp14:sizeRelH relativeFrom="margin">
            <wp14:pctWidth>0</wp14:pctWidth>
          </wp14:sizeRelH>
          <wp14:sizeRelV relativeFrom="margin">
            <wp14:pctHeight>0</wp14:pctHeight>
          </wp14:sizeRelV>
        </wp:anchor>
      </w:drawing>
    </w:r>
    <w:r>
      <w:rPr>
        <w:noProof/>
        <w:sz w:val="16"/>
      </w:rPr>
      <mc:AlternateContent>
        <mc:Choice Requires="wps">
          <w:drawing>
            <wp:anchor distT="45720" distB="45720" distL="114300" distR="114300" simplePos="0" relativeHeight="251658246" behindDoc="0" locked="0" layoutInCell="1" allowOverlap="1" wp14:anchorId="4E312D63" wp14:editId="4D0F5C37">
              <wp:simplePos x="0" y="0"/>
              <wp:positionH relativeFrom="margin">
                <wp:posOffset>7207391</wp:posOffset>
              </wp:positionH>
              <wp:positionV relativeFrom="paragraph">
                <wp:posOffset>373380</wp:posOffset>
              </wp:positionV>
              <wp:extent cx="941070" cy="393700"/>
              <wp:effectExtent l="0" t="0" r="11430" b="254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393700"/>
                      </a:xfrm>
                      <a:prstGeom prst="rect">
                        <a:avLst/>
                      </a:prstGeom>
                      <a:solidFill>
                        <a:srgbClr val="FFFFFF"/>
                      </a:solidFill>
                      <a:ln w="9525">
                        <a:solidFill>
                          <a:schemeClr val="bg1"/>
                        </a:solidFill>
                        <a:miter lim="800000"/>
                        <a:headEnd/>
                        <a:tailEnd/>
                      </a:ln>
                    </wps:spPr>
                    <wps:txbx>
                      <w:txbxContent>
                        <w:p w14:paraId="34CC003C" w14:textId="0B539F4B" w:rsidR="0046799F" w:rsidRPr="0046799F" w:rsidRDefault="00C96FB0" w:rsidP="0046799F">
                          <w:pPr>
                            <w:spacing w:line="348" w:lineRule="auto"/>
                            <w:rPr>
                              <w:sz w:val="16"/>
                              <w:lang w:val="en-US"/>
                            </w:rPr>
                          </w:pPr>
                          <w:r>
                            <w:rPr>
                              <w:sz w:val="16"/>
                            </w:rPr>
                            <w:t>—</w:t>
                          </w:r>
                          <w:r w:rsidR="0046799F" w:rsidRPr="0046799F">
                            <w:rPr>
                              <w:b/>
                              <w:bCs/>
                              <w:sz w:val="16"/>
                              <w:lang w:val="en-US"/>
                            </w:rPr>
                            <w:t xml:space="preserve"> </w:t>
                          </w:r>
                          <w:r w:rsidR="0046799F" w:rsidRPr="0046799F">
                            <w:rPr>
                              <w:sz w:val="16"/>
                              <w:lang w:val="en-US"/>
                            </w:rPr>
                            <w:t>smdej.ca</w:t>
                          </w:r>
                        </w:p>
                        <w:p w14:paraId="263FA7D2" w14:textId="1131C641" w:rsidR="00C96FB0" w:rsidRPr="002A7E29" w:rsidRDefault="00C96FB0" w:rsidP="00C96FB0">
                          <w:pPr>
                            <w:spacing w:line="348" w:lineRule="auto"/>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312D63" id="_x0000_t202" coordsize="21600,21600" o:spt="202" path="m,l,21600r21600,l21600,xe">
              <v:stroke joinstyle="miter"/>
              <v:path gradientshapeok="t" o:connecttype="rect"/>
            </v:shapetype>
            <v:shape id="Text Box 2" o:spid="_x0000_s1026" type="#_x0000_t202" style="position:absolute;margin-left:567.5pt;margin-top:29.4pt;width:74.1pt;height:31pt;z-index:25166336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" strokecolor="white [3212]">
              <v:textbox>
                <w:txbxContent>
                  <w:p w14:paraId="34CC003C" w14:textId="0B539F4B" w:rsidR="0046799F" w:rsidRPr="0046799F" w:rsidRDefault="00C96FB0" w:rsidP="0046799F">
                    <w:pPr>
                      <w:spacing w:line="348" w:lineRule="auto"/>
                      <w:rPr>
                        <w:sz w:val="16"/>
                        <w:lang w:val="en-US"/>
                      </w:rPr>
                    </w:pPr>
                    <w:r>
                      <w:rPr>
                        <w:sz w:val="16"/>
                      </w:rPr>
                      <w:t>—</w:t>
                    </w:r>
                    <w:r w:rsidR="0046799F" w:rsidRPr="0046799F">
                      <w:rPr>
                        <w:b/>
                        <w:bCs/>
                        <w:sz w:val="16"/>
                        <w:lang w:val="en-US"/>
                      </w:rPr>
                      <w:t xml:space="preserve"> </w:t>
                    </w:r>
                    <w:r w:rsidR="0046799F" w:rsidRPr="0046799F">
                      <w:rPr>
                        <w:sz w:val="16"/>
                        <w:lang w:val="en-US"/>
                      </w:rPr>
                      <w:t>smdej.ca</w:t>
                    </w:r>
                  </w:p>
                  <w:p w14:paraId="263FA7D2" w14:textId="1131C641" w:rsidR="00C96FB0" w:rsidRPr="002A7E29" w:rsidRDefault="00C96FB0" w:rsidP="00C96FB0">
                    <w:pPr>
                      <w:spacing w:line="348" w:lineRule="auto"/>
                      <w:rPr>
                        <w:sz w:val="16"/>
                        <w:szCs w:val="16"/>
                      </w:rPr>
                    </w:pPr>
                  </w:p>
                </w:txbxContent>
              </v:textbox>
              <w10:wrap anchorx="margin"/>
            </v:shape>
          </w:pict>
        </mc:Fallback>
      </mc:AlternateContent>
    </w:r>
    <w:r w:rsidR="00D665B3">
      <w:rPr>
        <w:noProof/>
        <w:sz w:val="16"/>
      </w:rPr>
      <mc:AlternateContent>
        <mc:Choice Requires="wps">
          <w:drawing>
            <wp:anchor distT="45720" distB="45720" distL="114300" distR="114300" simplePos="0" relativeHeight="251658244" behindDoc="1" locked="0" layoutInCell="1" allowOverlap="1" wp14:anchorId="57850770" wp14:editId="2D937721">
              <wp:simplePos x="0" y="0"/>
              <wp:positionH relativeFrom="column">
                <wp:posOffset>5458066</wp:posOffset>
              </wp:positionH>
              <wp:positionV relativeFrom="paragraph">
                <wp:posOffset>2896</wp:posOffset>
              </wp:positionV>
              <wp:extent cx="2477971" cy="614476"/>
              <wp:effectExtent l="0" t="0" r="17780" b="146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7971" cy="614476"/>
                      </a:xfrm>
                      <a:prstGeom prst="rect">
                        <a:avLst/>
                      </a:prstGeom>
                      <a:solidFill>
                        <a:srgbClr val="FFFFFF"/>
                      </a:solidFill>
                      <a:ln w="9525">
                        <a:solidFill>
                          <a:schemeClr val="bg1"/>
                        </a:solidFill>
                        <a:miter lim="800000"/>
                        <a:headEnd/>
                        <a:tailEnd/>
                      </a:ln>
                    </wps:spPr>
                    <wps:txbx>
                      <w:txbxContent>
                        <w:p w14:paraId="7315F3C2" w14:textId="77777777" w:rsidR="00C96FB0" w:rsidRPr="00751356" w:rsidRDefault="00C96FB0" w:rsidP="00C96FB0">
                          <w:pPr>
                            <w:spacing w:line="300" w:lineRule="auto"/>
                            <w:jc w:val="right"/>
                            <w:rPr>
                              <w:sz w:val="16"/>
                              <w:szCs w:val="16"/>
                            </w:rPr>
                          </w:pPr>
                          <w:r>
                            <w:rPr>
                              <w:sz w:val="16"/>
                            </w:rPr>
                            <w:t>695, avenue </w:t>
                          </w:r>
                          <w:proofErr w:type="spellStart"/>
                          <w:r>
                            <w:rPr>
                              <w:sz w:val="16"/>
                            </w:rPr>
                            <w:t>Industrial</w:t>
                          </w:r>
                          <w:proofErr w:type="spellEnd"/>
                          <w:r>
                            <w:rPr>
                              <w:sz w:val="16"/>
                            </w:rPr>
                            <w:t>, Ottawa (Ontario) K1G 0Z1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850770" id="_x0000_s1027" type="#_x0000_t202" style="position:absolute;margin-left:429.75pt;margin-top:.25pt;width:195.1pt;height:48.4pt;z-index:-25165516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" strokecolor="white [3212]">
              <v:textbox>
                <w:txbxContent>
                  <w:p w14:paraId="7315F3C2" w14:textId="77777777" w:rsidR="00C96FB0" w:rsidRPr="00751356" w:rsidRDefault="00C96FB0" w:rsidP="00C96FB0">
                    <w:pPr>
                      <w:spacing w:line="300" w:lineRule="auto"/>
                      <w:jc w:val="right"/>
                      <w:rPr>
                        <w:sz w:val="16"/>
                        <w:szCs w:val="16"/>
                      </w:rPr>
                    </w:pPr>
                    <w:r>
                      <w:rPr>
                        <w:sz w:val="16"/>
                      </w:rPr>
                      <w:t>695, avenue </w:t>
                    </w:r>
                    <w:proofErr w:type="spellStart"/>
                    <w:r>
                      <w:rPr>
                        <w:sz w:val="16"/>
                      </w:rPr>
                      <w:t>Industrial</w:t>
                    </w:r>
                    <w:proofErr w:type="spellEnd"/>
                    <w:r>
                      <w:rPr>
                        <w:sz w:val="16"/>
                      </w:rPr>
                      <w:t>, Ottawa (Ontario) K1G 0Z1</w:t>
                    </w:r>
                  </w:p>
                </w:txbxContent>
              </v:textbox>
            </v:shape>
          </w:pict>
        </mc:Fallback>
      </mc:AlternateContent>
    </w:r>
    <w:r w:rsidR="00D665B3">
      <w:rPr>
        <w:noProof/>
        <w:sz w:val="16"/>
      </w:rPr>
      <mc:AlternateContent>
        <mc:Choice Requires="wps">
          <w:drawing>
            <wp:anchor distT="45720" distB="45720" distL="114300" distR="114300" simplePos="0" relativeHeight="251658245" behindDoc="0" locked="0" layoutInCell="1" allowOverlap="1" wp14:anchorId="1636F487" wp14:editId="2D8D168C">
              <wp:simplePos x="0" y="0"/>
              <wp:positionH relativeFrom="column">
                <wp:posOffset>5700395</wp:posOffset>
              </wp:positionH>
              <wp:positionV relativeFrom="paragraph">
                <wp:posOffset>364795</wp:posOffset>
              </wp:positionV>
              <wp:extent cx="1409700" cy="302930"/>
              <wp:effectExtent l="0" t="0" r="19050" b="2095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302930"/>
                      </a:xfrm>
                      <a:prstGeom prst="rect">
                        <a:avLst/>
                      </a:prstGeom>
                      <a:solidFill>
                        <a:srgbClr val="FFFFFF"/>
                      </a:solidFill>
                      <a:ln w="9525">
                        <a:solidFill>
                          <a:schemeClr val="bg1"/>
                        </a:solidFill>
                        <a:miter lim="800000"/>
                        <a:headEnd/>
                        <a:tailEnd/>
                      </a:ln>
                    </wps:spPr>
                    <wps:txbx>
                      <w:txbxContent>
                        <w:p w14:paraId="31BA4173" w14:textId="77777777" w:rsidR="00C96FB0" w:rsidRPr="003D3E30" w:rsidRDefault="00C96FB0" w:rsidP="00C96FB0">
                          <w:pPr>
                            <w:pStyle w:val="ListParagraph"/>
                            <w:numPr>
                              <w:ilvl w:val="0"/>
                              <w:numId w:val="34"/>
                            </w:numPr>
                            <w:tabs>
                              <w:tab w:val="clear" w:pos="720"/>
                              <w:tab w:val="num" w:pos="630"/>
                            </w:tabs>
                            <w:spacing w:line="300" w:lineRule="auto"/>
                            <w:ind w:left="180" w:hanging="180"/>
                            <w:rPr>
                              <w:sz w:val="16"/>
                              <w:szCs w:val="16"/>
                            </w:rPr>
                          </w:pPr>
                          <w:r>
                            <w:rPr>
                              <w:sz w:val="16"/>
                            </w:rPr>
                            <w:t xml:space="preserve"> — info@cymha.ca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36F487" id="_x0000_s1028" type="#_x0000_t202" style="position:absolute;margin-left:448.85pt;margin-top:28.7pt;width:111pt;height:23.85pt;z-index:2516623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" strokecolor="white [3212]">
              <v:textbox>
                <w:txbxContent>
                  <w:p w14:paraId="31BA4173" w14:textId="77777777" w:rsidR="00C96FB0" w:rsidRPr="003D3E30" w:rsidRDefault="00C96FB0" w:rsidP="00C96FB0">
                    <w:pPr>
                      <w:pStyle w:val="Paragraphedeliste"/>
                      <w:numPr>
                        <w:ilvl w:val="0"/>
                        <w:numId w:val="34"/>
                      </w:numPr>
                      <w:tabs>
                        <w:tab w:val="clear" w:pos="720"/>
                        <w:tab w:val="num" w:pos="630"/>
                      </w:tabs>
                      <w:spacing w:line="300" w:lineRule="auto"/>
                      <w:ind w:left="180" w:hanging="180"/>
                      <w:rPr>
                        <w:sz w:val="16"/>
                        <w:szCs w:val="16"/>
                      </w:rPr>
                    </w:pPr>
                    <w:r>
                      <w:rPr>
                        <w:sz w:val="16"/>
                      </w:rPr>
                      <w:t xml:space="preserve"> — info@cymha.ca</w:t>
                    </w:r>
                  </w:p>
                </w:txbxContent>
              </v:textbox>
            </v:shape>
          </w:pict>
        </mc:Fallback>
      </mc:AlternateContent>
    </w:r>
    <w:r w:rsidR="00C96FB0">
      <w:rPr>
        <w:noProof/>
        <w:sz w:val="16"/>
      </w:rPr>
      <mc:AlternateContent>
        <mc:Choice Requires="wps">
          <w:drawing>
            <wp:anchor distT="45720" distB="45720" distL="114300" distR="114300" simplePos="0" relativeHeight="251658243" behindDoc="1" locked="0" layoutInCell="1" allowOverlap="1" wp14:anchorId="024794AF" wp14:editId="5745ACB7">
              <wp:simplePos x="0" y="0"/>
              <wp:positionH relativeFrom="margin">
                <wp:align>left</wp:align>
              </wp:positionH>
              <wp:positionV relativeFrom="paragraph">
                <wp:posOffset>10795</wp:posOffset>
              </wp:positionV>
              <wp:extent cx="4520794" cy="656349"/>
              <wp:effectExtent l="0" t="0" r="13335" b="1079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0794" cy="656349"/>
                      </a:xfrm>
                      <a:prstGeom prst="rect">
                        <a:avLst/>
                      </a:prstGeom>
                      <a:solidFill>
                        <a:srgbClr val="FFFFFF"/>
                      </a:solidFill>
                      <a:ln w="9525">
                        <a:solidFill>
                          <a:schemeClr val="bg1"/>
                        </a:solidFill>
                        <a:miter lim="800000"/>
                        <a:headEnd/>
                        <a:tailEnd/>
                      </a:ln>
                    </wps:spPr>
                    <wps:txbx>
                      <w:txbxContent>
                        <w:p w14:paraId="516DA08F" w14:textId="77777777" w:rsidR="00C96FB0" w:rsidRDefault="00C96FB0" w:rsidP="00C96FB0">
                          <w:pPr>
                            <w:spacing w:after="120" w:line="240" w:lineRule="auto"/>
                            <w:rPr>
                              <w:sz w:val="16"/>
                              <w:szCs w:val="16"/>
                            </w:rPr>
                          </w:pPr>
                          <w:r>
                            <w:rPr>
                              <w:sz w:val="16"/>
                            </w:rPr>
                            <w:t>Institut du savoir sur la santé mentale et les dépendances chez les enfants et les jeunes</w:t>
                          </w:r>
                        </w:p>
                        <w:p w14:paraId="75B5683C" w14:textId="77777777" w:rsidR="00C96FB0" w:rsidRPr="002924C8" w:rsidRDefault="00C96FB0" w:rsidP="00C96FB0">
                          <w:pPr>
                            <w:spacing w:line="300" w:lineRule="auto"/>
                            <w:rPr>
                              <w:sz w:val="16"/>
                              <w:szCs w:val="16"/>
                            </w:rPr>
                          </w:pPr>
                          <w:r>
                            <w:rPr>
                              <w:sz w:val="16"/>
                            </w:rPr>
                            <w:t>Ce projet est financé par la province de l’Ontario. Les points de vue exprimés ici représentent ceux de l’Institut du savoir; ils ne représentent pas nécessairement ceux de la province.</w:t>
                          </w:r>
                        </w:p>
                        <w:p w14:paraId="4B6CC147" w14:textId="77777777" w:rsidR="00C96FB0" w:rsidRPr="002A7E29" w:rsidRDefault="00C96FB0" w:rsidP="00C96FB0">
                          <w:pPr>
                            <w:spacing w:line="300" w:lineRule="auto"/>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4794AF" id="_x0000_s1029" type="#_x0000_t202" style="position:absolute;margin-left:0;margin-top:.85pt;width:355.95pt;height:51.7pt;z-index:-25165618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" strokecolor="white [3212]">
              <v:textbox>
                <w:txbxContent>
                  <w:p w14:paraId="516DA08F" w14:textId="77777777" w:rsidR="00C96FB0" w:rsidRDefault="00C96FB0" w:rsidP="00C96FB0">
                    <w:pPr>
                      <w:spacing w:after="120" w:line="240" w:lineRule="auto"/>
                      <w:rPr>
                        <w:sz w:val="16"/>
                        <w:szCs w:val="16"/>
                      </w:rPr>
                    </w:pPr>
                    <w:r>
                      <w:rPr>
                        <w:sz w:val="16"/>
                      </w:rPr>
                      <w:t>Institut du savoir sur la santé mentale et les dépendances chez les enfants et les jeunes</w:t>
                    </w:r>
                  </w:p>
                  <w:p w14:paraId="75B5683C" w14:textId="77777777" w:rsidR="00C96FB0" w:rsidRPr="002924C8" w:rsidRDefault="00C96FB0" w:rsidP="00C96FB0">
                    <w:pPr>
                      <w:spacing w:line="300" w:lineRule="auto"/>
                      <w:rPr>
                        <w:sz w:val="16"/>
                        <w:szCs w:val="16"/>
                      </w:rPr>
                    </w:pPr>
                    <w:r>
                      <w:rPr>
                        <w:sz w:val="16"/>
                      </w:rPr>
                      <w:t>Ce projet est financé par la province de l’Ontario. Les points de vue exprimés ici représentent ceux de l’Institut du savoir; ils ne représentent pas nécessairement ceux de la province.</w:t>
                    </w:r>
                  </w:p>
                  <w:p w14:paraId="4B6CC147" w14:textId="77777777" w:rsidR="00C96FB0" w:rsidRPr="002A7E29" w:rsidRDefault="00C96FB0" w:rsidP="00C96FB0">
                    <w:pPr>
                      <w:spacing w:line="300" w:lineRule="auto"/>
                      <w:rPr>
                        <w:sz w:val="16"/>
                        <w:szCs w:val="16"/>
                      </w:rPr>
                    </w:pPr>
                  </w:p>
                </w:txbxContent>
              </v:textbox>
              <w10:wrap anchorx="margin"/>
            </v:shape>
          </w:pict>
        </mc:Fallback>
      </mc:AlternateContent>
    </w:r>
    <w:r w:rsidR="00C96FB0">
      <w:rPr>
        <w:sz w:val="16"/>
      </w:rPr>
      <w:tab/>
    </w:r>
    <w:r w:rsidR="00C96FB0">
      <w:rPr>
        <w:sz w:val="16"/>
      </w:rPr>
      <w:tab/>
    </w:r>
  </w:p>
  <w:p w14:paraId="005446C0" w14:textId="3AF82159" w:rsidR="000A512C" w:rsidRPr="00C96FB0" w:rsidRDefault="000A512C" w:rsidP="00C96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B9F60" w14:textId="77777777" w:rsidR="00AC4D53" w:rsidRDefault="00AC4D53" w:rsidP="00C9577A">
      <w:r>
        <w:separator/>
      </w:r>
    </w:p>
  </w:footnote>
  <w:footnote w:type="continuationSeparator" w:id="0">
    <w:p w14:paraId="53E4237B" w14:textId="77777777" w:rsidR="00AC4D53" w:rsidRDefault="00AC4D53" w:rsidP="00C9577A">
      <w:r>
        <w:continuationSeparator/>
      </w:r>
    </w:p>
  </w:footnote>
  <w:footnote w:type="continuationNotice" w:id="1">
    <w:p w14:paraId="02B18E87" w14:textId="77777777" w:rsidR="00AC4D53" w:rsidRDefault="00AC4D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23CF5" w14:textId="77777777" w:rsidR="00447DF6" w:rsidRDefault="00560AFD" w:rsidP="00C9577A">
    <w:r>
      <w:rPr>
        <w:noProof/>
      </w:rPr>
      <w:drawing>
        <wp:anchor distT="0" distB="0" distL="114300" distR="114300" simplePos="0" relativeHeight="251658240" behindDoc="1" locked="1" layoutInCell="1" allowOverlap="1" wp14:anchorId="6E1B8A0D" wp14:editId="318C141A">
          <wp:simplePos x="0" y="0"/>
          <wp:positionH relativeFrom="page">
            <wp:posOffset>9020175</wp:posOffset>
          </wp:positionH>
          <wp:positionV relativeFrom="paragraph">
            <wp:posOffset>3810</wp:posOffset>
          </wp:positionV>
          <wp:extent cx="577850" cy="577850"/>
          <wp:effectExtent l="0" t="0" r="6350" b="635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Lst>
                  </a:blip>
                  <a:stretch>
                    <a:fillRect/>
                  </a:stretch>
                </pic:blipFill>
                <pic:spPr>
                  <a:xfrm>
                    <a:off x="0" y="0"/>
                    <a:ext cx="577850" cy="5778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4A780" w14:textId="77777777" w:rsidR="00883AC2" w:rsidRDefault="00883AC2" w:rsidP="00C9577A">
    <w:pPr>
      <w:pStyle w:val="Header"/>
    </w:pPr>
    <w:r>
      <w:rPr>
        <w:noProof/>
      </w:rPr>
      <w:drawing>
        <wp:anchor distT="0" distB="0" distL="114300" distR="114300" simplePos="0" relativeHeight="251658241" behindDoc="1" locked="1" layoutInCell="1" allowOverlap="1" wp14:anchorId="755259FF" wp14:editId="73537E20">
          <wp:simplePos x="0" y="0"/>
          <wp:positionH relativeFrom="page">
            <wp:posOffset>462280</wp:posOffset>
          </wp:positionH>
          <wp:positionV relativeFrom="paragraph">
            <wp:posOffset>0</wp:posOffset>
          </wp:positionV>
          <wp:extent cx="2440940" cy="4572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40940" cy="45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3724B0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6" o:spid="_x0000_i1025" type="#_x0000_t75" style="width:6.75pt;height:4.5pt;visibility:visible">
            <v:imagedata r:id="rId1" o:title="" cropbottom="-3048f" cropright="-489f"/>
          </v:shape>
        </w:pict>
      </mc:Choice>
      <mc:Fallback>
        <w:drawing>
          <wp:inline distT="0" distB="0" distL="0" distR="0" wp14:anchorId="18E3E903" wp14:editId="18E3E904">
            <wp:extent cx="85725" cy="57150"/>
            <wp:effectExtent l="0" t="0" r="9525" b="0"/>
            <wp:docPr id="889206588" name="Graphic 6">
              <a:extLst xmlns:a="http://schemas.openxmlformats.org/drawingml/2006/main">
                <a:ext uri="{FF2B5EF4-FFF2-40B4-BE49-F238E27FC236}">
                  <a16:creationId xmlns:a16="http://schemas.microsoft.com/office/drawing/2014/main" id="{04B31F09-74A6-384C-2CDF-F224AA7C57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a:extLst>
                        <a:ext uri="{FF2B5EF4-FFF2-40B4-BE49-F238E27FC236}">
                          <a16:creationId xmlns:a16="http://schemas.microsoft.com/office/drawing/2014/main" id="{04B31F09-74A6-384C-2CDF-F224AA7C5782}"/>
                        </a:ext>
                      </a:extLst>
                    </pic:cNvPr>
                    <pic:cNvPicPr>
                      <a:picLocks noChangeAspect="1"/>
                    </pic:cNvPicPr>
                  </pic:nvPicPr>
                  <pic:blipFill>
                    <a:blip r:embed="rId2">
                      <a:extLst>
                        <a:ext uri="{96DAC541-7B7A-43D3-8B79-37D633B846F1}">
                          <asvg:svgBlip xmlns:asvg="http://schemas.microsoft.com/office/drawing/2016/SVG/main" r:embed="rId3"/>
                        </a:ext>
                      </a:extLst>
                    </a:blip>
                    <a:stretch>
                      <a:fillRect/>
                    </a:stretch>
                  </pic:blipFill>
                  <pic:spPr>
                    <a:xfrm>
                      <a:off x="0" y="0"/>
                      <a:ext cx="85725" cy="57150"/>
                    </a:xfrm>
                    <a:prstGeom prst="rect">
                      <a:avLst/>
                    </a:prstGeom>
                  </pic:spPr>
                </pic:pic>
              </a:graphicData>
            </a:graphic>
          </wp:inline>
        </w:drawing>
      </mc:Fallback>
    </mc:AlternateContent>
  </w:numPicBullet>
  <w:abstractNum w:abstractNumId="0" w15:restartNumberingAfterBreak="0">
    <w:nsid w:val="FFFFFF7C"/>
    <w:multiLevelType w:val="singleLevel"/>
    <w:tmpl w:val="0722E7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18C2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C8A2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B3A44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9231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603D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649B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FCCE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C100D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0403D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6DD3"/>
    <w:multiLevelType w:val="hybridMultilevel"/>
    <w:tmpl w:val="09BA70F2"/>
    <w:lvl w:ilvl="0" w:tplc="7A06BB04">
      <w:start w:val="1"/>
      <w:numFmt w:val="decimal"/>
      <w:lvlText w:val="%1."/>
      <w:lvlJc w:val="left"/>
      <w:pPr>
        <w:ind w:left="360" w:hanging="216"/>
      </w:pPr>
      <w:rPr>
        <w:rFonts w:hint="default"/>
        <w:color w:val="3C68B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2B743B"/>
    <w:multiLevelType w:val="hybridMultilevel"/>
    <w:tmpl w:val="83E204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C6D56A6"/>
    <w:multiLevelType w:val="hybridMultilevel"/>
    <w:tmpl w:val="A94A0EF8"/>
    <w:lvl w:ilvl="0" w:tplc="1009000F">
      <w:start w:val="1"/>
      <w:numFmt w:val="decimal"/>
      <w:lvlText w:val="%1."/>
      <w:lvlJc w:val="left"/>
      <w:pPr>
        <w:ind w:left="180" w:hanging="180"/>
      </w:pPr>
      <w:rPr>
        <w:rFonts w:hint="default"/>
        <w:color w:val="3C68B2" w:themeColor="accent1"/>
        <w:sz w:val="20"/>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0E1A2C80"/>
    <w:multiLevelType w:val="hybridMultilevel"/>
    <w:tmpl w:val="AE207E2C"/>
    <w:lvl w:ilvl="0" w:tplc="F7AC3B92">
      <w:start w:val="1"/>
      <w:numFmt w:val="bullet"/>
      <w:lvlText w:val=""/>
      <w:lvlJc w:val="left"/>
      <w:pPr>
        <w:ind w:left="720" w:hanging="360"/>
      </w:pPr>
      <w:rPr>
        <w:rFonts w:ascii="Symbol" w:hAnsi="Symbol" w:hint="default"/>
        <w:color w:val="3C68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FF6F91"/>
    <w:multiLevelType w:val="hybridMultilevel"/>
    <w:tmpl w:val="3BEACE50"/>
    <w:lvl w:ilvl="0" w:tplc="6E402968">
      <w:start w:val="1"/>
      <w:numFmt w:val="bullet"/>
      <w:lvlText w:val=""/>
      <w:lvlJc w:val="left"/>
      <w:pPr>
        <w:ind w:left="360" w:hanging="360"/>
      </w:pPr>
      <w:rPr>
        <w:rFonts w:ascii="Symbol" w:hAnsi="Symbol" w:hint="default"/>
        <w:color w:val="E9A44C"/>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EB6E69"/>
    <w:multiLevelType w:val="hybridMultilevel"/>
    <w:tmpl w:val="E14A6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9F5438"/>
    <w:multiLevelType w:val="multilevel"/>
    <w:tmpl w:val="B0D42686"/>
    <w:styleLink w:val="CurrentList6"/>
    <w:lvl w:ilvl="0">
      <w:start w:val="1"/>
      <w:numFmt w:val="bullet"/>
      <w:lvlText w:val=""/>
      <w:lvlJc w:val="left"/>
      <w:pPr>
        <w:ind w:left="450" w:hanging="180"/>
      </w:pPr>
      <w:rPr>
        <w:rFonts w:ascii="Symbol" w:hAnsi="Symbol" w:hint="default"/>
        <w:color w:val="3C68B2" w:themeColor="accent1"/>
      </w:rPr>
    </w:lvl>
    <w:lvl w:ilvl="1">
      <w:start w:val="1"/>
      <w:numFmt w:val="bullet"/>
      <w:lvlText w:val="o"/>
      <w:lvlJc w:val="left"/>
      <w:pPr>
        <w:ind w:left="2070" w:hanging="360"/>
      </w:pPr>
      <w:rPr>
        <w:rFonts w:ascii="Courier New" w:hAnsi="Courier New" w:cs="Courier New" w:hint="default"/>
      </w:rPr>
    </w:lvl>
    <w:lvl w:ilvl="2">
      <w:start w:val="1"/>
      <w:numFmt w:val="bullet"/>
      <w:lvlText w:val=""/>
      <w:lvlJc w:val="left"/>
      <w:pPr>
        <w:ind w:left="2790" w:hanging="360"/>
      </w:pPr>
      <w:rPr>
        <w:rFonts w:ascii="Wingdings" w:hAnsi="Wingdings" w:hint="default"/>
      </w:r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cs="Courier New"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cs="Courier New" w:hint="default"/>
      </w:rPr>
    </w:lvl>
    <w:lvl w:ilvl="8">
      <w:start w:val="1"/>
      <w:numFmt w:val="bullet"/>
      <w:lvlText w:val=""/>
      <w:lvlJc w:val="left"/>
      <w:pPr>
        <w:ind w:left="7110" w:hanging="360"/>
      </w:pPr>
      <w:rPr>
        <w:rFonts w:ascii="Wingdings" w:hAnsi="Wingdings" w:hint="default"/>
      </w:rPr>
    </w:lvl>
  </w:abstractNum>
  <w:abstractNum w:abstractNumId="17" w15:restartNumberingAfterBreak="0">
    <w:nsid w:val="1F2F0ADC"/>
    <w:multiLevelType w:val="hybridMultilevel"/>
    <w:tmpl w:val="AD3EA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33D62AA"/>
    <w:multiLevelType w:val="hybridMultilevel"/>
    <w:tmpl w:val="B7BAFDE8"/>
    <w:lvl w:ilvl="0" w:tplc="590A68AC">
      <w:start w:val="1"/>
      <w:numFmt w:val="decimal"/>
      <w:pStyle w:val="ListNumber"/>
      <w:lvlText w:val="%1."/>
      <w:lvlJc w:val="left"/>
      <w:pPr>
        <w:ind w:left="450" w:hanging="180"/>
      </w:pPr>
      <w:rPr>
        <w:rFonts w:hint="default"/>
        <w:color w:val="3C68B2"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B703C5"/>
    <w:multiLevelType w:val="hybridMultilevel"/>
    <w:tmpl w:val="F8E4EB92"/>
    <w:lvl w:ilvl="0" w:tplc="E3BADAC2">
      <w:start w:val="1"/>
      <w:numFmt w:val="bullet"/>
      <w:pStyle w:val="ListParagraph"/>
      <w:lvlText w:val=""/>
      <w:lvlJc w:val="left"/>
      <w:pPr>
        <w:ind w:left="810" w:hanging="180"/>
      </w:pPr>
      <w:rPr>
        <w:rFonts w:ascii="Symbol" w:hAnsi="Symbol" w:hint="default"/>
        <w:color w:val="3C68B2" w:themeColor="accent1"/>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D2D3866"/>
    <w:multiLevelType w:val="hybridMultilevel"/>
    <w:tmpl w:val="B114BCFC"/>
    <w:lvl w:ilvl="0" w:tplc="9690BD4C">
      <w:start w:val="1"/>
      <w:numFmt w:val="decimal"/>
      <w:lvlText w:val="%1."/>
      <w:lvlJc w:val="left"/>
      <w:pPr>
        <w:ind w:left="720" w:hanging="360"/>
      </w:pPr>
      <w:rPr>
        <w:rFonts w:hint="default"/>
        <w:color w:val="3C68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7C1CEE"/>
    <w:multiLevelType w:val="multilevel"/>
    <w:tmpl w:val="AE207E2C"/>
    <w:styleLink w:val="CurrentList3"/>
    <w:lvl w:ilvl="0">
      <w:start w:val="1"/>
      <w:numFmt w:val="bullet"/>
      <w:lvlText w:val=""/>
      <w:lvlJc w:val="left"/>
      <w:pPr>
        <w:ind w:left="720" w:hanging="360"/>
      </w:pPr>
      <w:rPr>
        <w:rFonts w:ascii="Symbol" w:hAnsi="Symbol" w:hint="default"/>
        <w:color w:val="3C68B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55E7AA0"/>
    <w:multiLevelType w:val="hybridMultilevel"/>
    <w:tmpl w:val="27DA4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5957B7"/>
    <w:multiLevelType w:val="hybridMultilevel"/>
    <w:tmpl w:val="B0D42686"/>
    <w:lvl w:ilvl="0" w:tplc="E63055B6">
      <w:start w:val="1"/>
      <w:numFmt w:val="bullet"/>
      <w:lvlText w:val=""/>
      <w:lvlJc w:val="left"/>
      <w:pPr>
        <w:ind w:left="450" w:hanging="180"/>
      </w:pPr>
      <w:rPr>
        <w:rFonts w:ascii="Symbol" w:hAnsi="Symbol" w:hint="default"/>
        <w:color w:val="3C68B2" w:themeColor="accent1"/>
      </w:rPr>
    </w:lvl>
    <w:lvl w:ilvl="1" w:tplc="FFFFFFFF" w:tentative="1">
      <w:start w:val="1"/>
      <w:numFmt w:val="bullet"/>
      <w:lvlText w:val="o"/>
      <w:lvlJc w:val="left"/>
      <w:pPr>
        <w:ind w:left="2070" w:hanging="360"/>
      </w:pPr>
      <w:rPr>
        <w:rFonts w:ascii="Courier New" w:hAnsi="Courier New" w:cs="Courier New"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abstractNum w:abstractNumId="24" w15:restartNumberingAfterBreak="0">
    <w:nsid w:val="499C3428"/>
    <w:multiLevelType w:val="hybridMultilevel"/>
    <w:tmpl w:val="FFFFFFFF"/>
    <w:lvl w:ilvl="0" w:tplc="29A4F2B8">
      <w:start w:val="1"/>
      <w:numFmt w:val="bullet"/>
      <w:lvlText w:val=""/>
      <w:lvlJc w:val="left"/>
      <w:pPr>
        <w:ind w:left="720" w:hanging="360"/>
      </w:pPr>
      <w:rPr>
        <w:rFonts w:ascii="Symbol" w:hAnsi="Symbol" w:hint="default"/>
      </w:rPr>
    </w:lvl>
    <w:lvl w:ilvl="1" w:tplc="13B0C93C">
      <w:start w:val="1"/>
      <w:numFmt w:val="bullet"/>
      <w:lvlText w:val="o"/>
      <w:lvlJc w:val="left"/>
      <w:pPr>
        <w:ind w:left="1440" w:hanging="360"/>
      </w:pPr>
      <w:rPr>
        <w:rFonts w:ascii="Courier New" w:hAnsi="Courier New" w:hint="default"/>
      </w:rPr>
    </w:lvl>
    <w:lvl w:ilvl="2" w:tplc="C0F866BC">
      <w:start w:val="1"/>
      <w:numFmt w:val="bullet"/>
      <w:lvlText w:val=""/>
      <w:lvlJc w:val="left"/>
      <w:pPr>
        <w:ind w:left="2160" w:hanging="360"/>
      </w:pPr>
      <w:rPr>
        <w:rFonts w:ascii="Wingdings" w:hAnsi="Wingdings" w:hint="default"/>
      </w:rPr>
    </w:lvl>
    <w:lvl w:ilvl="3" w:tplc="BC62AFA6">
      <w:start w:val="1"/>
      <w:numFmt w:val="bullet"/>
      <w:lvlText w:val=""/>
      <w:lvlJc w:val="left"/>
      <w:pPr>
        <w:ind w:left="2880" w:hanging="360"/>
      </w:pPr>
      <w:rPr>
        <w:rFonts w:ascii="Symbol" w:hAnsi="Symbol" w:hint="default"/>
      </w:rPr>
    </w:lvl>
    <w:lvl w:ilvl="4" w:tplc="FFA4D842">
      <w:start w:val="1"/>
      <w:numFmt w:val="bullet"/>
      <w:lvlText w:val="o"/>
      <w:lvlJc w:val="left"/>
      <w:pPr>
        <w:ind w:left="3600" w:hanging="360"/>
      </w:pPr>
      <w:rPr>
        <w:rFonts w:ascii="Courier New" w:hAnsi="Courier New" w:hint="default"/>
      </w:rPr>
    </w:lvl>
    <w:lvl w:ilvl="5" w:tplc="1ABE610C">
      <w:start w:val="1"/>
      <w:numFmt w:val="bullet"/>
      <w:lvlText w:val=""/>
      <w:lvlJc w:val="left"/>
      <w:pPr>
        <w:ind w:left="4320" w:hanging="360"/>
      </w:pPr>
      <w:rPr>
        <w:rFonts w:ascii="Wingdings" w:hAnsi="Wingdings" w:hint="default"/>
      </w:rPr>
    </w:lvl>
    <w:lvl w:ilvl="6" w:tplc="93022E14">
      <w:start w:val="1"/>
      <w:numFmt w:val="bullet"/>
      <w:lvlText w:val=""/>
      <w:lvlJc w:val="left"/>
      <w:pPr>
        <w:ind w:left="5040" w:hanging="360"/>
      </w:pPr>
      <w:rPr>
        <w:rFonts w:ascii="Symbol" w:hAnsi="Symbol" w:hint="default"/>
      </w:rPr>
    </w:lvl>
    <w:lvl w:ilvl="7" w:tplc="444099C4">
      <w:start w:val="1"/>
      <w:numFmt w:val="bullet"/>
      <w:lvlText w:val="o"/>
      <w:lvlJc w:val="left"/>
      <w:pPr>
        <w:ind w:left="5760" w:hanging="360"/>
      </w:pPr>
      <w:rPr>
        <w:rFonts w:ascii="Courier New" w:hAnsi="Courier New" w:hint="default"/>
      </w:rPr>
    </w:lvl>
    <w:lvl w:ilvl="8" w:tplc="7A14C742">
      <w:start w:val="1"/>
      <w:numFmt w:val="bullet"/>
      <w:lvlText w:val=""/>
      <w:lvlJc w:val="left"/>
      <w:pPr>
        <w:ind w:left="6480" w:hanging="360"/>
      </w:pPr>
      <w:rPr>
        <w:rFonts w:ascii="Wingdings" w:hAnsi="Wingdings" w:hint="default"/>
      </w:rPr>
    </w:lvl>
  </w:abstractNum>
  <w:abstractNum w:abstractNumId="25" w15:restartNumberingAfterBreak="0">
    <w:nsid w:val="5BBD32EA"/>
    <w:multiLevelType w:val="hybridMultilevel"/>
    <w:tmpl w:val="D3866046"/>
    <w:lvl w:ilvl="0" w:tplc="F7AC3B92">
      <w:start w:val="1"/>
      <w:numFmt w:val="bullet"/>
      <w:lvlText w:val=""/>
      <w:lvlJc w:val="left"/>
      <w:pPr>
        <w:ind w:left="720" w:hanging="360"/>
      </w:pPr>
      <w:rPr>
        <w:rFonts w:ascii="Symbol" w:hAnsi="Symbol" w:hint="default"/>
        <w:color w:val="3C68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7D53B6"/>
    <w:multiLevelType w:val="hybridMultilevel"/>
    <w:tmpl w:val="8520B0B4"/>
    <w:lvl w:ilvl="0" w:tplc="69E4A7CC">
      <w:start w:val="1"/>
      <w:numFmt w:val="bullet"/>
      <w:lvlText w:val=""/>
      <w:lvlPicBulletId w:val="0"/>
      <w:lvlJc w:val="left"/>
      <w:pPr>
        <w:tabs>
          <w:tab w:val="num" w:pos="720"/>
        </w:tabs>
        <w:ind w:left="720" w:hanging="360"/>
      </w:pPr>
      <w:rPr>
        <w:rFonts w:ascii="Symbol" w:hAnsi="Symbol" w:hint="default"/>
      </w:rPr>
    </w:lvl>
    <w:lvl w:ilvl="1" w:tplc="D8AA928E" w:tentative="1">
      <w:start w:val="1"/>
      <w:numFmt w:val="bullet"/>
      <w:lvlText w:val=""/>
      <w:lvlJc w:val="left"/>
      <w:pPr>
        <w:tabs>
          <w:tab w:val="num" w:pos="1440"/>
        </w:tabs>
        <w:ind w:left="1440" w:hanging="360"/>
      </w:pPr>
      <w:rPr>
        <w:rFonts w:ascii="Symbol" w:hAnsi="Symbol" w:hint="default"/>
      </w:rPr>
    </w:lvl>
    <w:lvl w:ilvl="2" w:tplc="EC5E75F8" w:tentative="1">
      <w:start w:val="1"/>
      <w:numFmt w:val="bullet"/>
      <w:lvlText w:val=""/>
      <w:lvlJc w:val="left"/>
      <w:pPr>
        <w:tabs>
          <w:tab w:val="num" w:pos="2160"/>
        </w:tabs>
        <w:ind w:left="2160" w:hanging="360"/>
      </w:pPr>
      <w:rPr>
        <w:rFonts w:ascii="Symbol" w:hAnsi="Symbol" w:hint="default"/>
      </w:rPr>
    </w:lvl>
    <w:lvl w:ilvl="3" w:tplc="1A32529A" w:tentative="1">
      <w:start w:val="1"/>
      <w:numFmt w:val="bullet"/>
      <w:lvlText w:val=""/>
      <w:lvlJc w:val="left"/>
      <w:pPr>
        <w:tabs>
          <w:tab w:val="num" w:pos="2880"/>
        </w:tabs>
        <w:ind w:left="2880" w:hanging="360"/>
      </w:pPr>
      <w:rPr>
        <w:rFonts w:ascii="Symbol" w:hAnsi="Symbol" w:hint="default"/>
      </w:rPr>
    </w:lvl>
    <w:lvl w:ilvl="4" w:tplc="4DDC6D20" w:tentative="1">
      <w:start w:val="1"/>
      <w:numFmt w:val="bullet"/>
      <w:lvlText w:val=""/>
      <w:lvlJc w:val="left"/>
      <w:pPr>
        <w:tabs>
          <w:tab w:val="num" w:pos="3600"/>
        </w:tabs>
        <w:ind w:left="3600" w:hanging="360"/>
      </w:pPr>
      <w:rPr>
        <w:rFonts w:ascii="Symbol" w:hAnsi="Symbol" w:hint="default"/>
      </w:rPr>
    </w:lvl>
    <w:lvl w:ilvl="5" w:tplc="07B4C854" w:tentative="1">
      <w:start w:val="1"/>
      <w:numFmt w:val="bullet"/>
      <w:lvlText w:val=""/>
      <w:lvlJc w:val="left"/>
      <w:pPr>
        <w:tabs>
          <w:tab w:val="num" w:pos="4320"/>
        </w:tabs>
        <w:ind w:left="4320" w:hanging="360"/>
      </w:pPr>
      <w:rPr>
        <w:rFonts w:ascii="Symbol" w:hAnsi="Symbol" w:hint="default"/>
      </w:rPr>
    </w:lvl>
    <w:lvl w:ilvl="6" w:tplc="B91C0D3A" w:tentative="1">
      <w:start w:val="1"/>
      <w:numFmt w:val="bullet"/>
      <w:lvlText w:val=""/>
      <w:lvlJc w:val="left"/>
      <w:pPr>
        <w:tabs>
          <w:tab w:val="num" w:pos="5040"/>
        </w:tabs>
        <w:ind w:left="5040" w:hanging="360"/>
      </w:pPr>
      <w:rPr>
        <w:rFonts w:ascii="Symbol" w:hAnsi="Symbol" w:hint="default"/>
      </w:rPr>
    </w:lvl>
    <w:lvl w:ilvl="7" w:tplc="C9DC8296" w:tentative="1">
      <w:start w:val="1"/>
      <w:numFmt w:val="bullet"/>
      <w:lvlText w:val=""/>
      <w:lvlJc w:val="left"/>
      <w:pPr>
        <w:tabs>
          <w:tab w:val="num" w:pos="5760"/>
        </w:tabs>
        <w:ind w:left="5760" w:hanging="360"/>
      </w:pPr>
      <w:rPr>
        <w:rFonts w:ascii="Symbol" w:hAnsi="Symbol" w:hint="default"/>
      </w:rPr>
    </w:lvl>
    <w:lvl w:ilvl="8" w:tplc="308E4432"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68524CDE"/>
    <w:multiLevelType w:val="hybridMultilevel"/>
    <w:tmpl w:val="CFE89BC0"/>
    <w:lvl w:ilvl="0" w:tplc="8070D6BE">
      <w:start w:val="1"/>
      <w:numFmt w:val="bullet"/>
      <w:lvlText w:val=""/>
      <w:lvlJc w:val="left"/>
      <w:pPr>
        <w:ind w:left="450" w:hanging="180"/>
      </w:pPr>
      <w:rPr>
        <w:rFonts w:ascii="Symbol" w:hAnsi="Symbol" w:hint="default"/>
        <w:color w:val="3C68B2" w:themeColor="accent1"/>
        <w:sz w:val="20"/>
      </w:rPr>
    </w:lvl>
    <w:lvl w:ilvl="1" w:tplc="FFFFFFFF" w:tentative="1">
      <w:start w:val="1"/>
      <w:numFmt w:val="bullet"/>
      <w:lvlText w:val="o"/>
      <w:lvlJc w:val="left"/>
      <w:pPr>
        <w:ind w:left="2070" w:hanging="360"/>
      </w:pPr>
      <w:rPr>
        <w:rFonts w:ascii="Courier New" w:hAnsi="Courier New" w:cs="Courier New"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abstractNum w:abstractNumId="28" w15:restartNumberingAfterBreak="0">
    <w:nsid w:val="685562D5"/>
    <w:multiLevelType w:val="multilevel"/>
    <w:tmpl w:val="D5DCD994"/>
    <w:styleLink w:val="CurrentList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9602F7"/>
    <w:multiLevelType w:val="multilevel"/>
    <w:tmpl w:val="AD3EA884"/>
    <w:styleLink w:val="CurrentList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0" w15:restartNumberingAfterBreak="0">
    <w:nsid w:val="72BD1C40"/>
    <w:multiLevelType w:val="multilevel"/>
    <w:tmpl w:val="27DA43B2"/>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3E979E3"/>
    <w:multiLevelType w:val="hybridMultilevel"/>
    <w:tmpl w:val="000C0966"/>
    <w:lvl w:ilvl="0" w:tplc="F7CA848A">
      <w:start w:val="1"/>
      <w:numFmt w:val="bullet"/>
      <w:pStyle w:val="ListBullet"/>
      <w:lvlText w:val=""/>
      <w:lvlJc w:val="left"/>
      <w:pPr>
        <w:ind w:left="360" w:hanging="216"/>
      </w:pPr>
      <w:rPr>
        <w:rFonts w:ascii="Symbol" w:hAnsi="Symbol" w:hint="default"/>
        <w:color w:val="3C68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A1E58"/>
    <w:multiLevelType w:val="hybridMultilevel"/>
    <w:tmpl w:val="66CC33A8"/>
    <w:lvl w:ilvl="0" w:tplc="071E7624">
      <w:start w:val="1"/>
      <w:numFmt w:val="bullet"/>
      <w:lvlText w:val=""/>
      <w:lvlJc w:val="left"/>
      <w:pPr>
        <w:ind w:left="450" w:hanging="180"/>
      </w:pPr>
      <w:rPr>
        <w:rFonts w:ascii="Symbol" w:hAnsi="Symbol" w:hint="default"/>
        <w:color w:val="3C68B2"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634784"/>
    <w:multiLevelType w:val="multilevel"/>
    <w:tmpl w:val="EC9EF6EC"/>
    <w:styleLink w:val="CurrentList4"/>
    <w:lvl w:ilvl="0">
      <w:start w:val="1"/>
      <w:numFmt w:val="decimal"/>
      <w:lvlText w:val="%1."/>
      <w:lvlJc w:val="left"/>
      <w:pPr>
        <w:ind w:left="720" w:hanging="360"/>
      </w:pPr>
      <w:rPr>
        <w:rFonts w:hint="default"/>
        <w:color w:val="3C68B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07035084">
    <w:abstractNumId w:val="0"/>
  </w:num>
  <w:num w:numId="2" w16cid:durableId="169102489">
    <w:abstractNumId w:val="1"/>
  </w:num>
  <w:num w:numId="3" w16cid:durableId="125782291">
    <w:abstractNumId w:val="2"/>
  </w:num>
  <w:num w:numId="4" w16cid:durableId="1308972162">
    <w:abstractNumId w:val="3"/>
  </w:num>
  <w:num w:numId="5" w16cid:durableId="1594360716">
    <w:abstractNumId w:val="8"/>
  </w:num>
  <w:num w:numId="6" w16cid:durableId="1557817264">
    <w:abstractNumId w:val="4"/>
  </w:num>
  <w:num w:numId="7" w16cid:durableId="46950922">
    <w:abstractNumId w:val="5"/>
  </w:num>
  <w:num w:numId="8" w16cid:durableId="1791169167">
    <w:abstractNumId w:val="6"/>
  </w:num>
  <w:num w:numId="9" w16cid:durableId="707683873">
    <w:abstractNumId w:val="7"/>
  </w:num>
  <w:num w:numId="10" w16cid:durableId="745803048">
    <w:abstractNumId w:val="9"/>
  </w:num>
  <w:num w:numId="11" w16cid:durableId="1335262548">
    <w:abstractNumId w:val="11"/>
  </w:num>
  <w:num w:numId="12" w16cid:durableId="2004971693">
    <w:abstractNumId w:val="22"/>
  </w:num>
  <w:num w:numId="13" w16cid:durableId="303585020">
    <w:abstractNumId w:val="15"/>
  </w:num>
  <w:num w:numId="14" w16cid:durableId="1737389857">
    <w:abstractNumId w:val="20"/>
  </w:num>
  <w:num w:numId="15" w16cid:durableId="1806117992">
    <w:abstractNumId w:val="30"/>
  </w:num>
  <w:num w:numId="16" w16cid:durableId="779758721">
    <w:abstractNumId w:val="25"/>
  </w:num>
  <w:num w:numId="17" w16cid:durableId="2033725372">
    <w:abstractNumId w:val="28"/>
  </w:num>
  <w:num w:numId="18" w16cid:durableId="1876042845">
    <w:abstractNumId w:val="13"/>
  </w:num>
  <w:num w:numId="19" w16cid:durableId="287201024">
    <w:abstractNumId w:val="10"/>
  </w:num>
  <w:num w:numId="20" w16cid:durableId="790050538">
    <w:abstractNumId w:val="21"/>
  </w:num>
  <w:num w:numId="21" w16cid:durableId="1879849301">
    <w:abstractNumId w:val="31"/>
  </w:num>
  <w:num w:numId="22" w16cid:durableId="1051732471">
    <w:abstractNumId w:val="33"/>
  </w:num>
  <w:num w:numId="23" w16cid:durableId="742291500">
    <w:abstractNumId w:val="14"/>
  </w:num>
  <w:num w:numId="24" w16cid:durableId="1068917336">
    <w:abstractNumId w:val="17"/>
  </w:num>
  <w:num w:numId="25" w16cid:durableId="1436055090">
    <w:abstractNumId w:val="29"/>
  </w:num>
  <w:num w:numId="26" w16cid:durableId="1379159786">
    <w:abstractNumId w:val="23"/>
  </w:num>
  <w:num w:numId="27" w16cid:durableId="527185175">
    <w:abstractNumId w:val="16"/>
  </w:num>
  <w:num w:numId="28" w16cid:durableId="345789797">
    <w:abstractNumId w:val="27"/>
  </w:num>
  <w:num w:numId="29" w16cid:durableId="933824820">
    <w:abstractNumId w:val="32"/>
  </w:num>
  <w:num w:numId="30" w16cid:durableId="1409494505">
    <w:abstractNumId w:val="24"/>
  </w:num>
  <w:num w:numId="31" w16cid:durableId="1054740661">
    <w:abstractNumId w:val="19"/>
  </w:num>
  <w:num w:numId="32" w16cid:durableId="99841754">
    <w:abstractNumId w:val="18"/>
  </w:num>
  <w:num w:numId="33" w16cid:durableId="512577086">
    <w:abstractNumId w:val="12"/>
  </w:num>
  <w:num w:numId="34" w16cid:durableId="160098652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74A"/>
    <w:rsid w:val="00002464"/>
    <w:rsid w:val="00012873"/>
    <w:rsid w:val="000170C9"/>
    <w:rsid w:val="00040173"/>
    <w:rsid w:val="000430B8"/>
    <w:rsid w:val="00073A64"/>
    <w:rsid w:val="000857A7"/>
    <w:rsid w:val="0009250B"/>
    <w:rsid w:val="00092FC9"/>
    <w:rsid w:val="000A3A87"/>
    <w:rsid w:val="000A512C"/>
    <w:rsid w:val="000A7388"/>
    <w:rsid w:val="000B2BE4"/>
    <w:rsid w:val="000B3849"/>
    <w:rsid w:val="000C1E0A"/>
    <w:rsid w:val="000D62D0"/>
    <w:rsid w:val="000F2979"/>
    <w:rsid w:val="001120C1"/>
    <w:rsid w:val="00116DA4"/>
    <w:rsid w:val="00120166"/>
    <w:rsid w:val="0015487E"/>
    <w:rsid w:val="001A6DA2"/>
    <w:rsid w:val="001B3565"/>
    <w:rsid w:val="001C1C34"/>
    <w:rsid w:val="001D1504"/>
    <w:rsid w:val="001E3BF9"/>
    <w:rsid w:val="001F0DC9"/>
    <w:rsid w:val="001F6AD5"/>
    <w:rsid w:val="002008D2"/>
    <w:rsid w:val="002163C0"/>
    <w:rsid w:val="00220D0E"/>
    <w:rsid w:val="00221189"/>
    <w:rsid w:val="002315C1"/>
    <w:rsid w:val="002629A8"/>
    <w:rsid w:val="0026433B"/>
    <w:rsid w:val="002757AD"/>
    <w:rsid w:val="0029763B"/>
    <w:rsid w:val="002B6133"/>
    <w:rsid w:val="0032303E"/>
    <w:rsid w:val="00327752"/>
    <w:rsid w:val="00345A5D"/>
    <w:rsid w:val="003616E9"/>
    <w:rsid w:val="00367C6E"/>
    <w:rsid w:val="003A4DF8"/>
    <w:rsid w:val="003D2B1D"/>
    <w:rsid w:val="003D55E0"/>
    <w:rsid w:val="003D770D"/>
    <w:rsid w:val="00410414"/>
    <w:rsid w:val="0041049F"/>
    <w:rsid w:val="00417845"/>
    <w:rsid w:val="00445321"/>
    <w:rsid w:val="00447DF6"/>
    <w:rsid w:val="00450823"/>
    <w:rsid w:val="00466D6D"/>
    <w:rsid w:val="0046799F"/>
    <w:rsid w:val="004C23B9"/>
    <w:rsid w:val="004D300F"/>
    <w:rsid w:val="004E31CC"/>
    <w:rsid w:val="004E52E0"/>
    <w:rsid w:val="004F2047"/>
    <w:rsid w:val="00541E0F"/>
    <w:rsid w:val="005439F9"/>
    <w:rsid w:val="00560AFD"/>
    <w:rsid w:val="00585183"/>
    <w:rsid w:val="00597FB3"/>
    <w:rsid w:val="005A74DE"/>
    <w:rsid w:val="005B48B2"/>
    <w:rsid w:val="005B7A7B"/>
    <w:rsid w:val="00621E21"/>
    <w:rsid w:val="006246E9"/>
    <w:rsid w:val="00642779"/>
    <w:rsid w:val="00645B6B"/>
    <w:rsid w:val="00663005"/>
    <w:rsid w:val="00673E1A"/>
    <w:rsid w:val="00683CBE"/>
    <w:rsid w:val="006A056C"/>
    <w:rsid w:val="006A0889"/>
    <w:rsid w:val="006B4708"/>
    <w:rsid w:val="006D2D93"/>
    <w:rsid w:val="006D7A93"/>
    <w:rsid w:val="006F3D0B"/>
    <w:rsid w:val="00741CE9"/>
    <w:rsid w:val="007832A1"/>
    <w:rsid w:val="007860E3"/>
    <w:rsid w:val="007D1B04"/>
    <w:rsid w:val="007F0343"/>
    <w:rsid w:val="00814F80"/>
    <w:rsid w:val="00824146"/>
    <w:rsid w:val="008255F2"/>
    <w:rsid w:val="00825908"/>
    <w:rsid w:val="00835770"/>
    <w:rsid w:val="00846918"/>
    <w:rsid w:val="00883AC2"/>
    <w:rsid w:val="00885B0A"/>
    <w:rsid w:val="008B7412"/>
    <w:rsid w:val="008D4761"/>
    <w:rsid w:val="008D77C2"/>
    <w:rsid w:val="008E1A7D"/>
    <w:rsid w:val="008E31C1"/>
    <w:rsid w:val="008E49DA"/>
    <w:rsid w:val="00906748"/>
    <w:rsid w:val="00927307"/>
    <w:rsid w:val="009462C6"/>
    <w:rsid w:val="00947D60"/>
    <w:rsid w:val="00960B50"/>
    <w:rsid w:val="00975AC7"/>
    <w:rsid w:val="009822D3"/>
    <w:rsid w:val="009825E7"/>
    <w:rsid w:val="0098274A"/>
    <w:rsid w:val="00993A5E"/>
    <w:rsid w:val="009A670E"/>
    <w:rsid w:val="009D6FC6"/>
    <w:rsid w:val="009E1388"/>
    <w:rsid w:val="009E3B52"/>
    <w:rsid w:val="00A02798"/>
    <w:rsid w:val="00A17091"/>
    <w:rsid w:val="00A17616"/>
    <w:rsid w:val="00A24277"/>
    <w:rsid w:val="00A244CF"/>
    <w:rsid w:val="00A30B73"/>
    <w:rsid w:val="00A32707"/>
    <w:rsid w:val="00A37108"/>
    <w:rsid w:val="00A53CE7"/>
    <w:rsid w:val="00AB37F4"/>
    <w:rsid w:val="00AB3954"/>
    <w:rsid w:val="00AC4D53"/>
    <w:rsid w:val="00AD1739"/>
    <w:rsid w:val="00AE40E3"/>
    <w:rsid w:val="00AF74A4"/>
    <w:rsid w:val="00B04B7C"/>
    <w:rsid w:val="00B2108C"/>
    <w:rsid w:val="00B427E8"/>
    <w:rsid w:val="00B63111"/>
    <w:rsid w:val="00B63293"/>
    <w:rsid w:val="00B71C2D"/>
    <w:rsid w:val="00B93397"/>
    <w:rsid w:val="00BA13B7"/>
    <w:rsid w:val="00BB3FBF"/>
    <w:rsid w:val="00BB5D49"/>
    <w:rsid w:val="00BC591D"/>
    <w:rsid w:val="00BF7FB5"/>
    <w:rsid w:val="00C36971"/>
    <w:rsid w:val="00C36B4C"/>
    <w:rsid w:val="00C527D5"/>
    <w:rsid w:val="00C533D0"/>
    <w:rsid w:val="00C94D76"/>
    <w:rsid w:val="00C9577A"/>
    <w:rsid w:val="00C96FB0"/>
    <w:rsid w:val="00CA370F"/>
    <w:rsid w:val="00CB1E23"/>
    <w:rsid w:val="00CD10B8"/>
    <w:rsid w:val="00D009F3"/>
    <w:rsid w:val="00D123EB"/>
    <w:rsid w:val="00D158A1"/>
    <w:rsid w:val="00D35CDB"/>
    <w:rsid w:val="00D556E1"/>
    <w:rsid w:val="00D665B3"/>
    <w:rsid w:val="00D74A4B"/>
    <w:rsid w:val="00D83229"/>
    <w:rsid w:val="00DA6BFE"/>
    <w:rsid w:val="00DB36E9"/>
    <w:rsid w:val="00DB39CF"/>
    <w:rsid w:val="00DC059F"/>
    <w:rsid w:val="00DC1D86"/>
    <w:rsid w:val="00DC2D7F"/>
    <w:rsid w:val="00DD3F6A"/>
    <w:rsid w:val="00DD5256"/>
    <w:rsid w:val="00DD6F98"/>
    <w:rsid w:val="00DE6234"/>
    <w:rsid w:val="00E130BF"/>
    <w:rsid w:val="00E13253"/>
    <w:rsid w:val="00E27800"/>
    <w:rsid w:val="00E313B0"/>
    <w:rsid w:val="00E4583E"/>
    <w:rsid w:val="00E50882"/>
    <w:rsid w:val="00E50885"/>
    <w:rsid w:val="00E92832"/>
    <w:rsid w:val="00EC3B1F"/>
    <w:rsid w:val="00F03542"/>
    <w:rsid w:val="00F10435"/>
    <w:rsid w:val="00F160E0"/>
    <w:rsid w:val="00F178F5"/>
    <w:rsid w:val="00F2018C"/>
    <w:rsid w:val="00F2554B"/>
    <w:rsid w:val="00F3412C"/>
    <w:rsid w:val="00F413FB"/>
    <w:rsid w:val="00F70C45"/>
    <w:rsid w:val="00F9154A"/>
    <w:rsid w:val="00FA42F5"/>
    <w:rsid w:val="00FC3ECB"/>
    <w:rsid w:val="00FF68D4"/>
    <w:rsid w:val="06BBE461"/>
    <w:rsid w:val="27532021"/>
    <w:rsid w:val="29CFFB66"/>
    <w:rsid w:val="315E686F"/>
    <w:rsid w:val="3C160304"/>
    <w:rsid w:val="495B8F8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65D68"/>
  <w15:chartTrackingRefBased/>
  <w15:docId w15:val="{ADF9374B-1A22-4A9C-8AC1-2F8DD36E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74A"/>
    <w:pPr>
      <w:suppressAutoHyphens/>
      <w:autoSpaceDE w:val="0"/>
      <w:autoSpaceDN w:val="0"/>
      <w:adjustRightInd w:val="0"/>
      <w:spacing w:after="360" w:line="360" w:lineRule="atLeast"/>
      <w:textAlignment w:val="center"/>
    </w:pPr>
    <w:rPr>
      <w:rFonts w:ascii="Arial" w:hAnsi="Arial" w:cs="Arial"/>
      <w:color w:val="000000"/>
      <w:sz w:val="20"/>
      <w:szCs w:val="20"/>
    </w:rPr>
  </w:style>
  <w:style w:type="paragraph" w:styleId="Heading1">
    <w:name w:val="heading 1"/>
    <w:basedOn w:val="Normal"/>
    <w:next w:val="Normal"/>
    <w:link w:val="Heading1Char"/>
    <w:uiPriority w:val="9"/>
    <w:qFormat/>
    <w:rsid w:val="000F2979"/>
    <w:pPr>
      <w:spacing w:after="180" w:line="560" w:lineRule="atLeast"/>
      <w:outlineLvl w:val="0"/>
    </w:pPr>
    <w:rPr>
      <w:b/>
      <w:bCs/>
      <w:spacing w:val="-5"/>
      <w:sz w:val="44"/>
      <w:szCs w:val="44"/>
    </w:rPr>
  </w:style>
  <w:style w:type="paragraph" w:styleId="Heading2">
    <w:name w:val="heading 2"/>
    <w:basedOn w:val="Normal"/>
    <w:next w:val="Normal"/>
    <w:link w:val="Heading2Char"/>
    <w:uiPriority w:val="9"/>
    <w:unhideWhenUsed/>
    <w:qFormat/>
    <w:rsid w:val="000F2979"/>
    <w:pPr>
      <w:spacing w:line="480" w:lineRule="atLeast"/>
      <w:outlineLvl w:val="1"/>
    </w:pPr>
    <w:rPr>
      <w:b/>
      <w:bCs/>
      <w:color w:val="3C68B2"/>
      <w:spacing w:val="-5"/>
      <w:sz w:val="32"/>
      <w:szCs w:val="32"/>
    </w:rPr>
  </w:style>
  <w:style w:type="paragraph" w:styleId="Heading3">
    <w:name w:val="heading 3"/>
    <w:basedOn w:val="Normal"/>
    <w:next w:val="Normal"/>
    <w:link w:val="Heading3Char"/>
    <w:uiPriority w:val="9"/>
    <w:unhideWhenUsed/>
    <w:qFormat/>
    <w:rsid w:val="00AF74A4"/>
    <w:pPr>
      <w:spacing w:line="480" w:lineRule="atLeast"/>
      <w:outlineLvl w:val="2"/>
    </w:pPr>
    <w:rPr>
      <w:color w:val="1E4D93"/>
      <w:spacing w:val="-5"/>
      <w:sz w:val="28"/>
      <w:szCs w:val="28"/>
    </w:rPr>
  </w:style>
  <w:style w:type="paragraph" w:styleId="Heading4">
    <w:name w:val="heading 4"/>
    <w:basedOn w:val="Normal"/>
    <w:next w:val="Normal"/>
    <w:link w:val="Heading4Char"/>
    <w:uiPriority w:val="9"/>
    <w:unhideWhenUsed/>
    <w:qFormat/>
    <w:rsid w:val="00A53CE7"/>
    <w:pPr>
      <w:spacing w:after="0" w:line="400" w:lineRule="atLeast"/>
      <w:outlineLvl w:val="3"/>
    </w:pPr>
    <w:rPr>
      <w:b/>
      <w:bCs/>
    </w:rPr>
  </w:style>
  <w:style w:type="paragraph" w:styleId="Heading5">
    <w:name w:val="heading 5"/>
    <w:basedOn w:val="Paragraph"/>
    <w:next w:val="Normal"/>
    <w:link w:val="Heading5Char"/>
    <w:uiPriority w:val="9"/>
    <w:unhideWhenUsed/>
    <w:qFormat/>
    <w:rsid w:val="009822D3"/>
    <w:pPr>
      <w:spacing w:after="0"/>
      <w:outlineLvl w:val="4"/>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A64"/>
    <w:pPr>
      <w:tabs>
        <w:tab w:val="center" w:pos="4680"/>
        <w:tab w:val="right" w:pos="9360"/>
      </w:tabs>
    </w:pPr>
  </w:style>
  <w:style w:type="character" w:customStyle="1" w:styleId="HeaderChar">
    <w:name w:val="Header Char"/>
    <w:basedOn w:val="DefaultParagraphFont"/>
    <w:link w:val="Header"/>
    <w:uiPriority w:val="99"/>
    <w:rsid w:val="00073A64"/>
  </w:style>
  <w:style w:type="paragraph" w:styleId="Footer">
    <w:name w:val="footer"/>
    <w:basedOn w:val="Normal"/>
    <w:link w:val="FooterChar"/>
    <w:uiPriority w:val="99"/>
    <w:unhideWhenUsed/>
    <w:rsid w:val="00447DF6"/>
    <w:pPr>
      <w:tabs>
        <w:tab w:val="center" w:pos="4680"/>
        <w:tab w:val="right" w:pos="9360"/>
      </w:tabs>
    </w:pPr>
  </w:style>
  <w:style w:type="character" w:customStyle="1" w:styleId="FooterChar">
    <w:name w:val="Footer Char"/>
    <w:basedOn w:val="DefaultParagraphFont"/>
    <w:link w:val="Footer"/>
    <w:uiPriority w:val="99"/>
    <w:rsid w:val="00447DF6"/>
  </w:style>
  <w:style w:type="paragraph" w:customStyle="1" w:styleId="Body">
    <w:name w:val="Body"/>
    <w:basedOn w:val="Normal"/>
    <w:uiPriority w:val="99"/>
    <w:rsid w:val="009822D3"/>
    <w:pPr>
      <w:spacing w:after="180"/>
    </w:pPr>
    <w:rPr>
      <w:rFonts w:ascii="Biennale" w:hAnsi="Biennale" w:cs="Biennale"/>
    </w:rPr>
  </w:style>
  <w:style w:type="numbering" w:customStyle="1" w:styleId="CurrentList1">
    <w:name w:val="Current List1"/>
    <w:uiPriority w:val="99"/>
    <w:rsid w:val="00F178F5"/>
    <w:pPr>
      <w:numPr>
        <w:numId w:val="15"/>
      </w:numPr>
    </w:pPr>
  </w:style>
  <w:style w:type="numbering" w:customStyle="1" w:styleId="CurrentList2">
    <w:name w:val="Current List2"/>
    <w:uiPriority w:val="99"/>
    <w:rsid w:val="00F178F5"/>
    <w:pPr>
      <w:numPr>
        <w:numId w:val="17"/>
      </w:numPr>
    </w:pPr>
  </w:style>
  <w:style w:type="character" w:styleId="Emphasis">
    <w:name w:val="Emphasis"/>
    <w:uiPriority w:val="20"/>
    <w:rsid w:val="00B63111"/>
    <w:rPr>
      <w:b/>
      <w:bCs/>
    </w:rPr>
  </w:style>
  <w:style w:type="paragraph" w:styleId="ListParagraph">
    <w:name w:val="List Paragraph"/>
    <w:basedOn w:val="Normal"/>
    <w:uiPriority w:val="34"/>
    <w:qFormat/>
    <w:rsid w:val="002B6133"/>
    <w:pPr>
      <w:numPr>
        <w:numId w:val="31"/>
      </w:numPr>
      <w:suppressAutoHyphens w:val="0"/>
      <w:autoSpaceDE/>
      <w:autoSpaceDN/>
      <w:adjustRightInd/>
      <w:spacing w:after="120" w:line="240" w:lineRule="atLeast"/>
      <w:ind w:left="360" w:hanging="360"/>
      <w:textAlignment w:val="auto"/>
    </w:pPr>
  </w:style>
  <w:style w:type="numbering" w:customStyle="1" w:styleId="CurrentList3">
    <w:name w:val="Current List3"/>
    <w:uiPriority w:val="99"/>
    <w:rsid w:val="00B63111"/>
    <w:pPr>
      <w:numPr>
        <w:numId w:val="20"/>
      </w:numPr>
    </w:pPr>
  </w:style>
  <w:style w:type="paragraph" w:customStyle="1" w:styleId="Paragraph">
    <w:name w:val="Paragraph"/>
    <w:basedOn w:val="Body"/>
    <w:uiPriority w:val="99"/>
    <w:rsid w:val="009822D3"/>
    <w:rPr>
      <w:rFonts w:ascii="Biennale SemiBold" w:hAnsi="Biennale SemiBold" w:cs="Biennale SemiBold"/>
      <w:b/>
      <w:bCs/>
    </w:rPr>
  </w:style>
  <w:style w:type="character" w:customStyle="1" w:styleId="SECTION">
    <w:name w:val="SECTION"/>
    <w:uiPriority w:val="99"/>
    <w:rsid w:val="00F178F5"/>
    <w:rPr>
      <w:rFonts w:ascii="Arial" w:hAnsi="Arial" w:cs="Arial"/>
      <w:b/>
      <w:bCs/>
      <w:caps/>
      <w:color w:val="3C68B2"/>
      <w:spacing w:val="13"/>
      <w:sz w:val="16"/>
      <w:szCs w:val="16"/>
    </w:rPr>
  </w:style>
  <w:style w:type="paragraph" w:styleId="Title">
    <w:name w:val="Title"/>
    <w:basedOn w:val="Normal"/>
    <w:next w:val="Normal"/>
    <w:link w:val="TitleChar"/>
    <w:uiPriority w:val="10"/>
    <w:rsid w:val="00073A64"/>
    <w:pPr>
      <w:spacing w:after="180" w:line="560" w:lineRule="atLeast"/>
    </w:pPr>
    <w:rPr>
      <w:b/>
      <w:bCs/>
      <w:sz w:val="60"/>
      <w:szCs w:val="60"/>
    </w:rPr>
  </w:style>
  <w:style w:type="character" w:customStyle="1" w:styleId="TitleChar">
    <w:name w:val="Title Char"/>
    <w:basedOn w:val="DefaultParagraphFont"/>
    <w:link w:val="Title"/>
    <w:uiPriority w:val="10"/>
    <w:rsid w:val="009822D3"/>
    <w:rPr>
      <w:rFonts w:ascii="Arial" w:hAnsi="Arial" w:cs="Arial"/>
      <w:b/>
      <w:bCs/>
      <w:color w:val="000000"/>
      <w:sz w:val="60"/>
      <w:szCs w:val="60"/>
      <w:lang w:val="fr-CA"/>
    </w:rPr>
  </w:style>
  <w:style w:type="paragraph" w:styleId="Subtitle">
    <w:name w:val="Subtitle"/>
    <w:basedOn w:val="Normal"/>
    <w:next w:val="Normal"/>
    <w:link w:val="SubtitleChar"/>
    <w:uiPriority w:val="11"/>
    <w:rsid w:val="00073A64"/>
    <w:pPr>
      <w:spacing w:line="480" w:lineRule="atLeast"/>
    </w:pPr>
    <w:rPr>
      <w:color w:val="595959" w:themeColor="text1" w:themeTint="A6"/>
      <w:sz w:val="32"/>
      <w:szCs w:val="32"/>
    </w:rPr>
  </w:style>
  <w:style w:type="character" w:customStyle="1" w:styleId="SubtitleChar">
    <w:name w:val="Subtitle Char"/>
    <w:basedOn w:val="DefaultParagraphFont"/>
    <w:link w:val="Subtitle"/>
    <w:uiPriority w:val="11"/>
    <w:rsid w:val="009822D3"/>
    <w:rPr>
      <w:rFonts w:ascii="Arial" w:hAnsi="Arial" w:cs="Arial"/>
      <w:color w:val="595959" w:themeColor="text1" w:themeTint="A6"/>
      <w:sz w:val="32"/>
      <w:szCs w:val="32"/>
      <w:lang w:val="fr-CA"/>
    </w:rPr>
  </w:style>
  <w:style w:type="character" w:customStyle="1" w:styleId="Heading1Char">
    <w:name w:val="Heading 1 Char"/>
    <w:basedOn w:val="DefaultParagraphFont"/>
    <w:link w:val="Heading1"/>
    <w:uiPriority w:val="9"/>
    <w:rsid w:val="000F2979"/>
    <w:rPr>
      <w:rFonts w:ascii="Arial" w:hAnsi="Arial" w:cs="Arial"/>
      <w:b/>
      <w:bCs/>
      <w:color w:val="000000"/>
      <w:spacing w:val="-5"/>
      <w:sz w:val="44"/>
      <w:szCs w:val="44"/>
      <w:lang w:val="fr-CA"/>
    </w:rPr>
  </w:style>
  <w:style w:type="character" w:customStyle="1" w:styleId="Heading2Char">
    <w:name w:val="Heading 2 Char"/>
    <w:basedOn w:val="DefaultParagraphFont"/>
    <w:link w:val="Heading2"/>
    <w:uiPriority w:val="9"/>
    <w:rsid w:val="000F2979"/>
    <w:rPr>
      <w:rFonts w:ascii="Arial" w:hAnsi="Arial" w:cs="Arial"/>
      <w:b/>
      <w:bCs/>
      <w:color w:val="3C68B2"/>
      <w:spacing w:val="-5"/>
      <w:sz w:val="32"/>
      <w:szCs w:val="32"/>
      <w:lang w:val="fr-CA"/>
    </w:rPr>
  </w:style>
  <w:style w:type="character" w:customStyle="1" w:styleId="Heading3Char">
    <w:name w:val="Heading 3 Char"/>
    <w:basedOn w:val="DefaultParagraphFont"/>
    <w:link w:val="Heading3"/>
    <w:uiPriority w:val="9"/>
    <w:rsid w:val="00AF74A4"/>
    <w:rPr>
      <w:rFonts w:ascii="Arial" w:hAnsi="Arial" w:cs="Arial"/>
      <w:color w:val="1E4D93"/>
      <w:spacing w:val="-5"/>
      <w:sz w:val="28"/>
      <w:szCs w:val="28"/>
      <w:lang w:val="fr-CA"/>
    </w:rPr>
  </w:style>
  <w:style w:type="character" w:customStyle="1" w:styleId="Heading4Char">
    <w:name w:val="Heading 4 Char"/>
    <w:basedOn w:val="DefaultParagraphFont"/>
    <w:link w:val="Heading4"/>
    <w:uiPriority w:val="9"/>
    <w:rsid w:val="00A53CE7"/>
    <w:rPr>
      <w:rFonts w:ascii="Arial" w:eastAsiaTheme="minorEastAsia" w:hAnsi="Arial" w:cs="Arial"/>
      <w:b/>
      <w:bCs/>
      <w:color w:val="000000"/>
      <w:sz w:val="20"/>
      <w:szCs w:val="20"/>
      <w:lang w:val="fr-CA"/>
    </w:rPr>
  </w:style>
  <w:style w:type="character" w:customStyle="1" w:styleId="Heading5Char">
    <w:name w:val="Heading 5 Char"/>
    <w:basedOn w:val="DefaultParagraphFont"/>
    <w:link w:val="Heading5"/>
    <w:uiPriority w:val="9"/>
    <w:rsid w:val="009822D3"/>
    <w:rPr>
      <w:rFonts w:ascii="Arial" w:hAnsi="Arial" w:cs="Arial"/>
      <w:b/>
      <w:bCs/>
      <w:color w:val="000000"/>
      <w:sz w:val="20"/>
      <w:szCs w:val="20"/>
      <w:lang w:val="fr-CA"/>
    </w:rPr>
  </w:style>
  <w:style w:type="numbering" w:customStyle="1" w:styleId="CurrentList4">
    <w:name w:val="Current List4"/>
    <w:uiPriority w:val="99"/>
    <w:rsid w:val="00B63111"/>
    <w:pPr>
      <w:numPr>
        <w:numId w:val="22"/>
      </w:numPr>
    </w:pPr>
  </w:style>
  <w:style w:type="paragraph" w:styleId="ListNumber">
    <w:name w:val="List Number"/>
    <w:basedOn w:val="ListParagraph"/>
    <w:uiPriority w:val="99"/>
    <w:unhideWhenUsed/>
    <w:qFormat/>
    <w:rsid w:val="0026433B"/>
    <w:pPr>
      <w:numPr>
        <w:numId w:val="32"/>
      </w:numPr>
      <w:ind w:left="360" w:hanging="360"/>
    </w:pPr>
  </w:style>
  <w:style w:type="paragraph" w:styleId="ListBullet">
    <w:name w:val="List Bullet"/>
    <w:basedOn w:val="ListParagraph"/>
    <w:uiPriority w:val="99"/>
    <w:unhideWhenUsed/>
    <w:rsid w:val="00B63111"/>
    <w:pPr>
      <w:numPr>
        <w:numId w:val="21"/>
      </w:numPr>
    </w:pPr>
  </w:style>
  <w:style w:type="character" w:styleId="Strong">
    <w:name w:val="Strong"/>
    <w:basedOn w:val="DefaultParagraphFont"/>
    <w:uiPriority w:val="22"/>
    <w:rsid w:val="000F2979"/>
    <w:rPr>
      <w:b/>
      <w:bCs/>
    </w:rPr>
  </w:style>
  <w:style w:type="paragraph" w:styleId="NormalWeb">
    <w:name w:val="Normal (Web)"/>
    <w:basedOn w:val="Normal"/>
    <w:uiPriority w:val="99"/>
    <w:semiHidden/>
    <w:unhideWhenUsed/>
    <w:rsid w:val="000F2979"/>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drop-cap">
    <w:name w:val="drop-cap"/>
    <w:basedOn w:val="DefaultParagraphFont"/>
    <w:rsid w:val="000F2979"/>
  </w:style>
  <w:style w:type="paragraph" w:customStyle="1" w:styleId="deck">
    <w:name w:val="deck"/>
    <w:basedOn w:val="Normal"/>
    <w:rsid w:val="000F2979"/>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NoSpacing">
    <w:name w:val="No Spacing"/>
    <w:uiPriority w:val="1"/>
    <w:qFormat/>
    <w:rsid w:val="000F2979"/>
    <w:pPr>
      <w:suppressAutoHyphens/>
      <w:autoSpaceDE w:val="0"/>
      <w:autoSpaceDN w:val="0"/>
      <w:adjustRightInd w:val="0"/>
      <w:textAlignment w:val="center"/>
    </w:pPr>
    <w:rPr>
      <w:rFonts w:ascii="Arial" w:hAnsi="Arial" w:cs="Arial"/>
      <w:color w:val="000000"/>
      <w:sz w:val="20"/>
      <w:szCs w:val="20"/>
    </w:rPr>
  </w:style>
  <w:style w:type="paragraph" w:styleId="Revision">
    <w:name w:val="Revision"/>
    <w:hidden/>
    <w:uiPriority w:val="99"/>
    <w:semiHidden/>
    <w:rsid w:val="00D158A1"/>
    <w:rPr>
      <w:rFonts w:ascii="Arial" w:hAnsi="Arial" w:cs="Arial"/>
      <w:color w:val="000000"/>
      <w:sz w:val="20"/>
      <w:szCs w:val="20"/>
    </w:rPr>
  </w:style>
  <w:style w:type="table" w:styleId="TableGrid">
    <w:name w:val="Table Grid"/>
    <w:basedOn w:val="TableNormal"/>
    <w:uiPriority w:val="39"/>
    <w:rsid w:val="00DD3F6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DD3F6A"/>
    <w:tblPr>
      <w:tblStyleRowBandSize w:val="1"/>
      <w:tblStyleColBandSize w:val="1"/>
      <w:tblBorders>
        <w:top w:val="single" w:sz="4" w:space="0" w:color="ADC1E3" w:themeColor="accent1" w:themeTint="66"/>
        <w:left w:val="single" w:sz="4" w:space="0" w:color="ADC1E3" w:themeColor="accent1" w:themeTint="66"/>
        <w:bottom w:val="single" w:sz="4" w:space="0" w:color="ADC1E3" w:themeColor="accent1" w:themeTint="66"/>
        <w:right w:val="single" w:sz="4" w:space="0" w:color="ADC1E3" w:themeColor="accent1" w:themeTint="66"/>
        <w:insideH w:val="single" w:sz="4" w:space="0" w:color="ADC1E3" w:themeColor="accent1" w:themeTint="66"/>
        <w:insideV w:val="single" w:sz="4" w:space="0" w:color="ADC1E3" w:themeColor="accent1" w:themeTint="66"/>
      </w:tblBorders>
    </w:tblPr>
    <w:tblStylePr w:type="firstRow">
      <w:rPr>
        <w:b/>
        <w:bCs/>
      </w:rPr>
      <w:tblPr/>
      <w:tcPr>
        <w:tcBorders>
          <w:bottom w:val="single" w:sz="12" w:space="0" w:color="84A3D5" w:themeColor="accent1" w:themeTint="99"/>
        </w:tcBorders>
      </w:tcPr>
    </w:tblStylePr>
    <w:tblStylePr w:type="lastRow">
      <w:rPr>
        <w:b/>
        <w:bCs/>
      </w:rPr>
      <w:tblPr/>
      <w:tcPr>
        <w:tcBorders>
          <w:top w:val="double" w:sz="2" w:space="0" w:color="84A3D5" w:themeColor="accen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885B0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885B0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885B0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885B0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85B0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85B0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CurrentList5">
    <w:name w:val="Current List5"/>
    <w:uiPriority w:val="99"/>
    <w:rsid w:val="00C9577A"/>
    <w:pPr>
      <w:numPr>
        <w:numId w:val="25"/>
      </w:numPr>
    </w:pPr>
  </w:style>
  <w:style w:type="numbering" w:customStyle="1" w:styleId="CurrentList6">
    <w:name w:val="Current List6"/>
    <w:uiPriority w:val="99"/>
    <w:rsid w:val="00C9577A"/>
    <w:pPr>
      <w:numPr>
        <w:numId w:val="27"/>
      </w:numPr>
    </w:pPr>
  </w:style>
  <w:style w:type="character" w:styleId="Hyperlink">
    <w:name w:val="Hyperlink"/>
    <w:basedOn w:val="DefaultParagraphFont"/>
    <w:uiPriority w:val="99"/>
    <w:unhideWhenUsed/>
    <w:rsid w:val="00F160E0"/>
    <w:rPr>
      <w:color w:val="3C68B2" w:themeColor="hyperlink"/>
      <w:u w:val="single"/>
    </w:rPr>
  </w:style>
  <w:style w:type="character" w:styleId="UnresolvedMention">
    <w:name w:val="Unresolved Mention"/>
    <w:basedOn w:val="DefaultParagraphFont"/>
    <w:uiPriority w:val="99"/>
    <w:semiHidden/>
    <w:unhideWhenUsed/>
    <w:rsid w:val="00345A5D"/>
    <w:rPr>
      <w:color w:val="605E5C"/>
      <w:shd w:val="clear" w:color="auto" w:fill="E1DFDD"/>
    </w:rPr>
  </w:style>
  <w:style w:type="character" w:styleId="CommentReference">
    <w:name w:val="annotation reference"/>
    <w:basedOn w:val="DefaultParagraphFont"/>
    <w:uiPriority w:val="99"/>
    <w:semiHidden/>
    <w:unhideWhenUsed/>
    <w:rsid w:val="0098274A"/>
    <w:rPr>
      <w:sz w:val="16"/>
      <w:szCs w:val="16"/>
    </w:rPr>
  </w:style>
  <w:style w:type="paragraph" w:styleId="CommentText">
    <w:name w:val="annotation text"/>
    <w:basedOn w:val="Normal"/>
    <w:link w:val="CommentTextChar"/>
    <w:uiPriority w:val="99"/>
    <w:unhideWhenUsed/>
    <w:rsid w:val="0098274A"/>
    <w:pPr>
      <w:spacing w:line="240" w:lineRule="auto"/>
    </w:pPr>
  </w:style>
  <w:style w:type="character" w:customStyle="1" w:styleId="CommentTextChar">
    <w:name w:val="Comment Text Char"/>
    <w:basedOn w:val="DefaultParagraphFont"/>
    <w:link w:val="CommentText"/>
    <w:uiPriority w:val="99"/>
    <w:rsid w:val="0098274A"/>
    <w:rPr>
      <w:rFonts w:ascii="Arial" w:hAnsi="Arial" w:cs="Arial"/>
      <w:color w:val="000000"/>
      <w:sz w:val="20"/>
      <w:szCs w:val="20"/>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488436">
      <w:bodyDiv w:val="1"/>
      <w:marLeft w:val="0"/>
      <w:marRight w:val="0"/>
      <w:marTop w:val="0"/>
      <w:marBottom w:val="0"/>
      <w:divBdr>
        <w:top w:val="none" w:sz="0" w:space="0" w:color="auto"/>
        <w:left w:val="none" w:sz="0" w:space="0" w:color="auto"/>
        <w:bottom w:val="none" w:sz="0" w:space="0" w:color="auto"/>
        <w:right w:val="none" w:sz="0" w:space="0" w:color="auto"/>
      </w:divBdr>
    </w:div>
    <w:div w:id="1006859878">
      <w:bodyDiv w:val="1"/>
      <w:marLeft w:val="0"/>
      <w:marRight w:val="0"/>
      <w:marTop w:val="0"/>
      <w:marBottom w:val="0"/>
      <w:divBdr>
        <w:top w:val="none" w:sz="0" w:space="0" w:color="auto"/>
        <w:left w:val="none" w:sz="0" w:space="0" w:color="auto"/>
        <w:bottom w:val="none" w:sz="0" w:space="0" w:color="auto"/>
        <w:right w:val="none" w:sz="0" w:space="0" w:color="auto"/>
      </w:divBdr>
    </w:div>
    <w:div w:id="1682510046">
      <w:bodyDiv w:val="1"/>
      <w:marLeft w:val="0"/>
      <w:marRight w:val="0"/>
      <w:marTop w:val="0"/>
      <w:marBottom w:val="0"/>
      <w:divBdr>
        <w:top w:val="none" w:sz="0" w:space="0" w:color="auto"/>
        <w:left w:val="none" w:sz="0" w:space="0" w:color="auto"/>
        <w:bottom w:val="none" w:sz="0" w:space="0" w:color="auto"/>
        <w:right w:val="none" w:sz="0" w:space="0" w:color="auto"/>
      </w:divBdr>
    </w:div>
    <w:div w:id="1873229966">
      <w:bodyDiv w:val="1"/>
      <w:marLeft w:val="0"/>
      <w:marRight w:val="0"/>
      <w:marTop w:val="0"/>
      <w:marBottom w:val="0"/>
      <w:divBdr>
        <w:top w:val="none" w:sz="0" w:space="0" w:color="auto"/>
        <w:left w:val="none" w:sz="0" w:space="0" w:color="auto"/>
        <w:bottom w:val="none" w:sz="0" w:space="0" w:color="auto"/>
        <w:right w:val="none" w:sz="0" w:space="0" w:color="auto"/>
      </w:divBdr>
    </w:div>
    <w:div w:id="1933734015">
      <w:bodyDiv w:val="1"/>
      <w:marLeft w:val="0"/>
      <w:marRight w:val="0"/>
      <w:marTop w:val="0"/>
      <w:marBottom w:val="0"/>
      <w:divBdr>
        <w:top w:val="none" w:sz="0" w:space="0" w:color="auto"/>
        <w:left w:val="none" w:sz="0" w:space="0" w:color="auto"/>
        <w:bottom w:val="none" w:sz="0" w:space="0" w:color="auto"/>
        <w:right w:val="none" w:sz="0" w:space="0" w:color="auto"/>
      </w:divBdr>
    </w:div>
    <w:div w:id="1945336610">
      <w:bodyDiv w:val="1"/>
      <w:marLeft w:val="0"/>
      <w:marRight w:val="0"/>
      <w:marTop w:val="0"/>
      <w:marBottom w:val="0"/>
      <w:divBdr>
        <w:top w:val="none" w:sz="0" w:space="0" w:color="auto"/>
        <w:left w:val="none" w:sz="0" w:space="0" w:color="auto"/>
        <w:bottom w:val="none" w:sz="0" w:space="0" w:color="auto"/>
        <w:right w:val="none" w:sz="0" w:space="0" w:color="auto"/>
      </w:divBdr>
    </w:div>
    <w:div w:id="1958633675">
      <w:bodyDiv w:val="1"/>
      <w:marLeft w:val="0"/>
      <w:marRight w:val="0"/>
      <w:marTop w:val="0"/>
      <w:marBottom w:val="0"/>
      <w:divBdr>
        <w:top w:val="none" w:sz="0" w:space="0" w:color="auto"/>
        <w:left w:val="none" w:sz="0" w:space="0" w:color="auto"/>
        <w:bottom w:val="none" w:sz="0" w:space="0" w:color="auto"/>
        <w:right w:val="none" w:sz="0" w:space="0" w:color="auto"/>
      </w:divBdr>
    </w:div>
    <w:div w:id="1961573683">
      <w:bodyDiv w:val="1"/>
      <w:marLeft w:val="0"/>
      <w:marRight w:val="0"/>
      <w:marTop w:val="0"/>
      <w:marBottom w:val="0"/>
      <w:divBdr>
        <w:top w:val="none" w:sz="0" w:space="0" w:color="auto"/>
        <w:left w:val="none" w:sz="0" w:space="0" w:color="auto"/>
        <w:bottom w:val="none" w:sz="0" w:space="0" w:color="auto"/>
        <w:right w:val="none" w:sz="0" w:space="0" w:color="auto"/>
      </w:divBdr>
    </w:div>
    <w:div w:id="200292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8.sv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atsushita\OneDrive%20-%20CHEO\Documents\Custom%20Office%20Templates\Letterhead%20Horizontal%20-%20Knowledge%20Institute.dotx" TargetMode="External"/></Relationships>
</file>

<file path=word/theme/theme1.xml><?xml version="1.0" encoding="utf-8"?>
<a:theme xmlns:a="http://schemas.openxmlformats.org/drawingml/2006/main" name="Knowledge Institute">
  <a:themeElements>
    <a:clrScheme name="Custom 4">
      <a:dk1>
        <a:srgbClr val="000000"/>
      </a:dk1>
      <a:lt1>
        <a:srgbClr val="FFFFFF"/>
      </a:lt1>
      <a:dk2>
        <a:srgbClr val="1F2A59"/>
      </a:dk2>
      <a:lt2>
        <a:srgbClr val="F1F1F1"/>
      </a:lt2>
      <a:accent1>
        <a:srgbClr val="3C68B2"/>
      </a:accent1>
      <a:accent2>
        <a:srgbClr val="32A949"/>
      </a:accent2>
      <a:accent3>
        <a:srgbClr val="EA184C"/>
      </a:accent3>
      <a:accent4>
        <a:srgbClr val="F16123"/>
      </a:accent4>
      <a:accent5>
        <a:srgbClr val="7B57A4"/>
      </a:accent5>
      <a:accent6>
        <a:srgbClr val="009F95"/>
      </a:accent6>
      <a:hlink>
        <a:srgbClr val="3C68B2"/>
      </a:hlink>
      <a:folHlink>
        <a:srgbClr val="1E4D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788442b-efe6-444a-b3be-c3715445cc28" xsi:nil="true"/>
    <lcf76f155ced4ddcb4097134ff3c332f xmlns="f6ee6571-6177-4191-b13a-721ebb84dfa5">
      <Terms xmlns="http://schemas.microsoft.com/office/infopath/2007/PartnerControls"/>
    </lcf76f155ced4ddcb4097134ff3c332f>
    <_dlc_DocId xmlns="7788442b-efe6-444a-b3be-c3715445cc28">YVPY45RDREHV-709275869-260048</_dlc_DocId>
    <_dlc_DocIdUrl xmlns="7788442b-efe6-444a-b3be-c3715445cc28">
      <Url>https://mycheo.sharepoint.com/sites/SI_CYMHA_KnowledgeInstitute/_layouts/15/DocIdRedir.aspx?ID=YVPY45RDREHV-709275869-260048</Url>
      <Description>YVPY45RDREHV-709275869-260048</Description>
    </_dlc_DocIdUrl>
    <Surveyuploaded xmlns="f6ee6571-6177-4191-b13a-721ebb84dfa5">false</Surveyuploade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809DD981543664EB84C6F7C922AAD54" ma:contentTypeVersion="17" ma:contentTypeDescription="Create a new document." ma:contentTypeScope="" ma:versionID="fd58a472305f833830aab5ba9f19d312">
  <xsd:schema xmlns:xsd="http://www.w3.org/2001/XMLSchema" xmlns:xs="http://www.w3.org/2001/XMLSchema" xmlns:p="http://schemas.microsoft.com/office/2006/metadata/properties" xmlns:ns2="7788442b-efe6-444a-b3be-c3715445cc28" xmlns:ns3="f6ee6571-6177-4191-b13a-721ebb84dfa5" targetNamespace="http://schemas.microsoft.com/office/2006/metadata/properties" ma:root="true" ma:fieldsID="5b86fcaf7168cd5dc20ac9d51ef50665" ns2:_="" ns3:_="">
    <xsd:import namespace="7788442b-efe6-444a-b3be-c3715445cc28"/>
    <xsd:import namespace="f6ee6571-6177-4191-b13a-721ebb84dfa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Surveyuploade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8442b-efe6-444a-b3be-c3715445cc2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6c770-fd2d-42ae-823b-4c5604db7a71}" ma:internalName="TaxCatchAll" ma:showField="CatchAllData" ma:web="7788442b-efe6-444a-b3be-c3715445c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ee6571-6177-4191-b13a-721ebb84dfa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ffb9944-b075-4f56-b00c-41cffaffdfcc"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urveyuploaded" ma:index="26" nillable="true" ma:displayName="Survey uploaded" ma:default="0" ma:format="Dropdown" ma:internalName="Surveyuploaded">
      <xsd:simpleType>
        <xsd:restriction base="dms:Boolea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670E7D7-35D8-44B8-A8FF-02DDF1164643}">
  <ds:schemaRefs>
    <ds:schemaRef ds:uri="http://schemas.microsoft.com/sharepoint/v3/contenttype/forms"/>
  </ds:schemaRefs>
</ds:datastoreItem>
</file>

<file path=customXml/itemProps2.xml><?xml version="1.0" encoding="utf-8"?>
<ds:datastoreItem xmlns:ds="http://schemas.openxmlformats.org/officeDocument/2006/customXml" ds:itemID="{0FE728D7-4A59-D24F-AD90-D3BEAC030B08}">
  <ds:schemaRefs>
    <ds:schemaRef ds:uri="http://schemas.openxmlformats.org/officeDocument/2006/bibliography"/>
  </ds:schemaRefs>
</ds:datastoreItem>
</file>

<file path=customXml/itemProps3.xml><?xml version="1.0" encoding="utf-8"?>
<ds:datastoreItem xmlns:ds="http://schemas.openxmlformats.org/officeDocument/2006/customXml" ds:itemID="{CB294F9F-9DC8-4204-BA17-A7B03FA1133B}">
  <ds:schemaRefs>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f6ee6571-6177-4191-b13a-721ebb84dfa5"/>
    <ds:schemaRef ds:uri="7788442b-efe6-444a-b3be-c3715445cc28"/>
    <ds:schemaRef ds:uri="http://purl.org/dc/dcmitype/"/>
  </ds:schemaRefs>
</ds:datastoreItem>
</file>

<file path=customXml/itemProps4.xml><?xml version="1.0" encoding="utf-8"?>
<ds:datastoreItem xmlns:ds="http://schemas.openxmlformats.org/officeDocument/2006/customXml" ds:itemID="{6E996F37-2DEA-4775-8C52-BC517B0B3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8442b-efe6-444a-b3be-c3715445cc28"/>
    <ds:schemaRef ds:uri="f6ee6571-6177-4191-b13a-721ebb84df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6C8236-929A-4CB3-97D5-92A45558826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Letterhead Horizontal - Knowledge Institute.dotx</Template>
  <TotalTime>31</TotalTime>
  <Pages>2</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Matsushita, Kathryn</dc:creator>
  <cp:keywords/>
  <dc:description/>
  <cp:lastModifiedBy>Heath, Ray</cp:lastModifiedBy>
  <cp:revision>40</cp:revision>
  <dcterms:created xsi:type="dcterms:W3CDTF">2024-11-06T19:12:00Z</dcterms:created>
  <dcterms:modified xsi:type="dcterms:W3CDTF">2025-06-11T19:04:00Z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0x010100F809DD981543664EB84C6F7C922AAD54</vt:lpwstr>
  </property>
  <property fmtid="{D5CDD505-2E9C-101B-9397-08002B2CF9AE}" pid="3" name="MediaServiceImageTags">
    <vt:lpwstr/>
  </property>
  <property fmtid="{D5CDD505-2E9C-101B-9397-08002B2CF9AE}" pid="4" name="_ExtendedDescription">
    <vt:lpwstr/>
  </property>
  <property fmtid="{D5CDD505-2E9C-101B-9397-08002B2CF9AE}" pid="5" name="_dlc_DocIdItemGuid">
    <vt:lpwstr>e3876307-aa5f-496c-b964-3583d86f9a1f</vt:lpwstr>
  </property>
</Properties>
</file>